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C8CDA" w14:textId="5421A022" w:rsidR="00941E2E" w:rsidRPr="00DD6F5B" w:rsidRDefault="00000000">
      <w:pPr>
        <w:pStyle w:val="Title"/>
        <w:rPr>
          <w:rFonts w:ascii="Encode Sans Wide" w:hAnsi="Encode Sans Wide" w:cs="Open Sans"/>
        </w:rPr>
      </w:pPr>
      <w:r w:rsidRPr="00DD6F5B">
        <w:rPr>
          <w:rFonts w:ascii="Encode Sans Wide" w:hAnsi="Encode Sans Wide" w:cs="Open Sans"/>
        </w:rPr>
        <w:t>Technology</w:t>
      </w:r>
      <w:r w:rsidRPr="00DD6F5B">
        <w:rPr>
          <w:rFonts w:ascii="Encode Sans Wide" w:hAnsi="Encode Sans Wide" w:cs="Open Sans"/>
          <w:spacing w:val="1"/>
        </w:rPr>
        <w:t xml:space="preserve"> </w:t>
      </w:r>
      <w:r w:rsidRPr="00DD6F5B">
        <w:rPr>
          <w:rFonts w:ascii="Encode Sans Wide" w:hAnsi="Encode Sans Wide" w:cs="Open Sans"/>
        </w:rPr>
        <w:t>Management</w:t>
      </w:r>
      <w:r w:rsidRPr="00DD6F5B">
        <w:rPr>
          <w:rFonts w:ascii="Encode Sans Wide" w:hAnsi="Encode Sans Wide" w:cs="Open Sans"/>
          <w:spacing w:val="1"/>
        </w:rPr>
        <w:t xml:space="preserve"> </w:t>
      </w:r>
      <w:r w:rsidRPr="00DD6F5B">
        <w:rPr>
          <w:rFonts w:ascii="Encode Sans Wide" w:hAnsi="Encode Sans Wide" w:cs="Open Sans"/>
        </w:rPr>
        <w:t>MBA</w:t>
      </w:r>
      <w:r w:rsidRPr="00DD6F5B">
        <w:rPr>
          <w:rFonts w:ascii="Encode Sans Wide" w:hAnsi="Encode Sans Wide" w:cs="Open Sans"/>
          <w:spacing w:val="1"/>
        </w:rPr>
        <w:t xml:space="preserve"> </w:t>
      </w:r>
      <w:r w:rsidRPr="00DD6F5B">
        <w:rPr>
          <w:rFonts w:ascii="Encode Sans Wide" w:hAnsi="Encode Sans Wide" w:cs="Open Sans"/>
          <w:spacing w:val="-2"/>
        </w:rPr>
        <w:t>Program</w:t>
      </w:r>
    </w:p>
    <w:p w14:paraId="1B8521F6" w14:textId="60FDF9A7" w:rsidR="00CC2F0F" w:rsidRPr="008671C1" w:rsidRDefault="00000000" w:rsidP="008671C1">
      <w:pPr>
        <w:spacing w:before="7"/>
        <w:ind w:left="241"/>
        <w:rPr>
          <w:rFonts w:ascii="Open Sans" w:hAnsi="Open Sans" w:cs="Open Sans"/>
          <w:sz w:val="28"/>
          <w:szCs w:val="28"/>
        </w:rPr>
      </w:pPr>
      <w:r w:rsidRPr="00DD6F5B">
        <w:rPr>
          <w:rFonts w:ascii="Open Sans" w:hAnsi="Open Sans" w:cs="Open Sans"/>
          <w:sz w:val="28"/>
          <w:szCs w:val="28"/>
        </w:rPr>
        <w:t>Course</w:t>
      </w:r>
      <w:r w:rsidRPr="00DD6F5B">
        <w:rPr>
          <w:rFonts w:ascii="Open Sans" w:hAnsi="Open Sans" w:cs="Open Sans"/>
          <w:spacing w:val="-5"/>
          <w:sz w:val="28"/>
          <w:szCs w:val="28"/>
        </w:rPr>
        <w:t xml:space="preserve"> </w:t>
      </w:r>
      <w:r w:rsidRPr="00DD6F5B">
        <w:rPr>
          <w:rFonts w:ascii="Open Sans" w:hAnsi="Open Sans" w:cs="Open Sans"/>
          <w:sz w:val="28"/>
          <w:szCs w:val="28"/>
        </w:rPr>
        <w:t>Descriptions</w:t>
      </w:r>
      <w:r w:rsidRPr="00DD6F5B">
        <w:rPr>
          <w:rFonts w:ascii="Open Sans" w:hAnsi="Open Sans" w:cs="Open Sans"/>
          <w:spacing w:val="-5"/>
          <w:sz w:val="28"/>
          <w:szCs w:val="28"/>
        </w:rPr>
        <w:t xml:space="preserve"> </w:t>
      </w:r>
      <w:r w:rsidRPr="00DD6F5B">
        <w:rPr>
          <w:rFonts w:ascii="Open Sans" w:hAnsi="Open Sans" w:cs="Open Sans"/>
          <w:sz w:val="28"/>
          <w:szCs w:val="28"/>
        </w:rPr>
        <w:t>-</w:t>
      </w:r>
      <w:r w:rsidRPr="00DD6F5B">
        <w:rPr>
          <w:rFonts w:ascii="Open Sans" w:hAnsi="Open Sans" w:cs="Open Sans"/>
          <w:spacing w:val="-5"/>
          <w:sz w:val="28"/>
          <w:szCs w:val="28"/>
        </w:rPr>
        <w:t xml:space="preserve"> </w:t>
      </w:r>
      <w:r w:rsidRPr="00DD6F5B">
        <w:rPr>
          <w:rFonts w:ascii="Open Sans" w:hAnsi="Open Sans" w:cs="Open Sans"/>
          <w:sz w:val="28"/>
          <w:szCs w:val="28"/>
        </w:rPr>
        <w:t>Core</w:t>
      </w:r>
      <w:r w:rsidRPr="00DD6F5B">
        <w:rPr>
          <w:rFonts w:ascii="Open Sans" w:hAnsi="Open Sans" w:cs="Open Sans"/>
          <w:spacing w:val="-4"/>
          <w:sz w:val="28"/>
          <w:szCs w:val="28"/>
        </w:rPr>
        <w:t xml:space="preserve"> </w:t>
      </w:r>
      <w:r w:rsidRPr="00DD6F5B">
        <w:rPr>
          <w:rFonts w:ascii="Open Sans" w:hAnsi="Open Sans" w:cs="Open Sans"/>
          <w:spacing w:val="-2"/>
          <w:sz w:val="28"/>
          <w:szCs w:val="28"/>
        </w:rPr>
        <w:t>Courses</w:t>
      </w:r>
    </w:p>
    <w:p w14:paraId="28CDB518" w14:textId="77777777" w:rsidR="00CC2F0F" w:rsidRDefault="00CC2F0F">
      <w:pPr>
        <w:pStyle w:val="BodyText"/>
        <w:spacing w:before="9"/>
        <w:ind w:left="0"/>
        <w:rPr>
          <w:rFonts w:ascii="Open Sans" w:hAnsi="Open Sans" w:cs="Open Sans"/>
          <w:sz w:val="12"/>
        </w:rPr>
      </w:pPr>
    </w:p>
    <w:p w14:paraId="735C8CDC" w14:textId="13ED8E9F" w:rsidR="00941E2E" w:rsidRPr="002614B5" w:rsidRDefault="00000000">
      <w:pPr>
        <w:pStyle w:val="BodyText"/>
        <w:spacing w:before="9"/>
        <w:ind w:left="0"/>
        <w:rPr>
          <w:rFonts w:ascii="Open Sans" w:hAnsi="Open Sans" w:cs="Open Sans"/>
          <w:sz w:val="12"/>
        </w:rPr>
      </w:pPr>
      <w:r w:rsidRPr="002614B5">
        <w:rPr>
          <w:rFonts w:ascii="Open Sans" w:hAnsi="Open Sans" w:cs="Open Sans"/>
          <w:noProof/>
        </w:rPr>
        <mc:AlternateContent>
          <mc:Choice Requires="wps">
            <w:drawing>
              <wp:anchor distT="0" distB="0" distL="0" distR="0" simplePos="0" relativeHeight="487587840" behindDoc="1" locked="0" layoutInCell="1" allowOverlap="1" wp14:anchorId="735C8D1D" wp14:editId="735C8D1E">
                <wp:simplePos x="0" y="0"/>
                <wp:positionH relativeFrom="page">
                  <wp:posOffset>385572</wp:posOffset>
                </wp:positionH>
                <wp:positionV relativeFrom="paragraph">
                  <wp:posOffset>128177</wp:posOffset>
                </wp:positionV>
                <wp:extent cx="7002780" cy="215265"/>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2780" cy="215265"/>
                        </a:xfrm>
                        <a:prstGeom prst="rect">
                          <a:avLst/>
                        </a:prstGeom>
                        <a:ln w="6096">
                          <a:solidFill>
                            <a:srgbClr val="000000"/>
                          </a:solidFill>
                          <a:prstDash val="solid"/>
                        </a:ln>
                      </wps:spPr>
                      <wps:txbx>
                        <w:txbxContent>
                          <w:p w14:paraId="735C8D2F" w14:textId="469C43DE" w:rsidR="00941E2E" w:rsidRPr="008671C1" w:rsidRDefault="00000000">
                            <w:pPr>
                              <w:spacing w:line="329" w:lineRule="exact"/>
                              <w:ind w:left="67"/>
                              <w:rPr>
                                <w:rFonts w:ascii="Encode Sans Wide" w:hAnsi="Encode Sans Wide"/>
                                <w:b/>
                                <w:sz w:val="24"/>
                                <w:szCs w:val="24"/>
                              </w:rPr>
                            </w:pPr>
                            <w:r w:rsidRPr="008671C1">
                              <w:rPr>
                                <w:rFonts w:ascii="Encode Sans Wide" w:hAnsi="Encode Sans Wide"/>
                                <w:b/>
                                <w:sz w:val="24"/>
                                <w:szCs w:val="24"/>
                              </w:rPr>
                              <w:t xml:space="preserve">Autumn - Year 1 - Program </w:t>
                            </w:r>
                            <w:r w:rsidRPr="008671C1">
                              <w:rPr>
                                <w:rFonts w:ascii="Encode Sans Wide" w:hAnsi="Encode Sans Wide"/>
                                <w:b/>
                                <w:spacing w:val="-2"/>
                                <w:sz w:val="24"/>
                                <w:szCs w:val="24"/>
                              </w:rPr>
                              <w:t>Immersion</w:t>
                            </w:r>
                          </w:p>
                        </w:txbxContent>
                      </wps:txbx>
                      <wps:bodyPr wrap="square" lIns="0" tIns="0" rIns="0" bIns="0" rtlCol="0">
                        <a:noAutofit/>
                      </wps:bodyPr>
                    </wps:wsp>
                  </a:graphicData>
                </a:graphic>
              </wp:anchor>
            </w:drawing>
          </mc:Choice>
          <mc:Fallback>
            <w:pict>
              <v:shapetype w14:anchorId="735C8D1D" id="_x0000_t202" coordsize="21600,21600" o:spt="202" path="m,l,21600r21600,l21600,xe">
                <v:stroke joinstyle="miter"/>
                <v:path gradientshapeok="t" o:connecttype="rect"/>
              </v:shapetype>
              <v:shape id="Textbox 1" o:spid="_x0000_s1026" type="#_x0000_t202" style="position:absolute;margin-left:30.35pt;margin-top:10.1pt;width:551.4pt;height:16.9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" filled="f" strokeweight=".48pt">
                <v:path arrowok="t"/>
                <v:textbox inset="0,0,0,0">
                  <w:txbxContent>
                    <w:p w14:paraId="735C8D2F" w14:textId="469C43DE" w:rsidR="00941E2E" w:rsidRPr="008671C1" w:rsidRDefault="00000000">
                      <w:pPr>
                        <w:spacing w:line="329" w:lineRule="exact"/>
                        <w:ind w:left="67"/>
                        <w:rPr>
                          <w:rFonts w:ascii="Encode Sans Wide" w:hAnsi="Encode Sans Wide"/>
                          <w:b/>
                          <w:sz w:val="24"/>
                          <w:szCs w:val="24"/>
                        </w:rPr>
                      </w:pPr>
                      <w:r w:rsidRPr="008671C1">
                        <w:rPr>
                          <w:rFonts w:ascii="Encode Sans Wide" w:hAnsi="Encode Sans Wide"/>
                          <w:b/>
                          <w:sz w:val="24"/>
                          <w:szCs w:val="24"/>
                        </w:rPr>
                        <w:t xml:space="preserve">Autumn - Year 1 - Program </w:t>
                      </w:r>
                      <w:r w:rsidRPr="008671C1">
                        <w:rPr>
                          <w:rFonts w:ascii="Encode Sans Wide" w:hAnsi="Encode Sans Wide"/>
                          <w:b/>
                          <w:spacing w:val="-2"/>
                          <w:sz w:val="24"/>
                          <w:szCs w:val="24"/>
                        </w:rPr>
                        <w:t>Immersion</w:t>
                      </w:r>
                    </w:p>
                  </w:txbxContent>
                </v:textbox>
                <w10:wrap type="topAndBottom" anchorx="page"/>
              </v:shape>
            </w:pict>
          </mc:Fallback>
        </mc:AlternateContent>
      </w:r>
    </w:p>
    <w:p w14:paraId="735C8CDD" w14:textId="77777777" w:rsidR="00941E2E" w:rsidRPr="002614B5" w:rsidRDefault="00941E2E">
      <w:pPr>
        <w:pStyle w:val="BodyText"/>
        <w:spacing w:before="5"/>
        <w:ind w:left="0"/>
        <w:rPr>
          <w:rFonts w:ascii="Open Sans" w:hAnsi="Open Sans" w:cs="Open Sans"/>
        </w:rPr>
      </w:pPr>
    </w:p>
    <w:p w14:paraId="735C8CDE" w14:textId="58585EA5" w:rsidR="00941E2E" w:rsidRPr="008671C1" w:rsidRDefault="00000000">
      <w:pPr>
        <w:pStyle w:val="Heading1"/>
        <w:ind w:left="254"/>
        <w:rPr>
          <w:rFonts w:ascii="Encode Sans Wide" w:hAnsi="Encode Sans Wide" w:cs="Open Sans"/>
          <w:sz w:val="22"/>
          <w:szCs w:val="22"/>
        </w:rPr>
      </w:pPr>
      <w:r w:rsidRPr="008671C1">
        <w:rPr>
          <w:rFonts w:ascii="Encode Sans Wide" w:hAnsi="Encode Sans Wide" w:cs="Open Sans"/>
          <w:spacing w:val="-10"/>
          <w:sz w:val="22"/>
          <w:szCs w:val="22"/>
        </w:rPr>
        <w:t>Building</w:t>
      </w:r>
      <w:r w:rsidRPr="008671C1">
        <w:rPr>
          <w:rFonts w:ascii="Encode Sans Wide" w:hAnsi="Encode Sans Wide" w:cs="Open Sans"/>
          <w:spacing w:val="2"/>
          <w:sz w:val="22"/>
          <w:szCs w:val="22"/>
        </w:rPr>
        <w:t xml:space="preserve"> </w:t>
      </w:r>
      <w:r w:rsidRPr="008671C1">
        <w:rPr>
          <w:rFonts w:ascii="Encode Sans Wide" w:hAnsi="Encode Sans Wide" w:cs="Open Sans"/>
          <w:spacing w:val="-10"/>
          <w:sz w:val="22"/>
          <w:szCs w:val="22"/>
        </w:rPr>
        <w:t>Effective</w:t>
      </w:r>
      <w:r w:rsidRPr="008671C1">
        <w:rPr>
          <w:rFonts w:ascii="Encode Sans Wide" w:hAnsi="Encode Sans Wide" w:cs="Open Sans"/>
          <w:spacing w:val="5"/>
          <w:sz w:val="22"/>
          <w:szCs w:val="22"/>
        </w:rPr>
        <w:t xml:space="preserve"> </w:t>
      </w:r>
      <w:r w:rsidRPr="008671C1">
        <w:rPr>
          <w:rFonts w:ascii="Encode Sans Wide" w:hAnsi="Encode Sans Wide" w:cs="Open Sans"/>
          <w:spacing w:val="-10"/>
          <w:sz w:val="22"/>
          <w:szCs w:val="22"/>
        </w:rPr>
        <w:t>Teams</w:t>
      </w:r>
      <w:r w:rsidRPr="008671C1">
        <w:rPr>
          <w:rFonts w:ascii="Encode Sans Wide" w:hAnsi="Encode Sans Wide" w:cs="Open Sans"/>
          <w:spacing w:val="7"/>
          <w:sz w:val="22"/>
          <w:szCs w:val="22"/>
        </w:rPr>
        <w:t xml:space="preserve"> </w:t>
      </w:r>
      <w:r w:rsidRPr="008671C1">
        <w:rPr>
          <w:rFonts w:ascii="Encode Sans Wide" w:hAnsi="Encode Sans Wide" w:cs="Open Sans"/>
          <w:spacing w:val="-10"/>
          <w:sz w:val="22"/>
          <w:szCs w:val="22"/>
        </w:rPr>
        <w:t>(2</w:t>
      </w:r>
      <w:r w:rsidRPr="008671C1">
        <w:rPr>
          <w:rFonts w:ascii="Encode Sans Wide" w:hAnsi="Encode Sans Wide" w:cs="Open Sans"/>
          <w:spacing w:val="5"/>
          <w:sz w:val="22"/>
          <w:szCs w:val="22"/>
        </w:rPr>
        <w:t xml:space="preserve"> </w:t>
      </w:r>
      <w:r w:rsidRPr="008671C1">
        <w:rPr>
          <w:rFonts w:ascii="Encode Sans Wide" w:hAnsi="Encode Sans Wide" w:cs="Open Sans"/>
          <w:spacing w:val="-10"/>
          <w:sz w:val="22"/>
          <w:szCs w:val="22"/>
        </w:rPr>
        <w:t>credits)</w:t>
      </w:r>
    </w:p>
    <w:p w14:paraId="735C8CDF" w14:textId="77777777" w:rsidR="00941E2E" w:rsidRPr="008671C1" w:rsidRDefault="00000000">
      <w:pPr>
        <w:pStyle w:val="BodyText"/>
        <w:spacing w:before="146" w:line="211" w:lineRule="auto"/>
        <w:ind w:left="254" w:right="286"/>
        <w:rPr>
          <w:rFonts w:ascii="Open Sans" w:hAnsi="Open Sans" w:cs="Open Sans"/>
          <w:spacing w:val="-2"/>
          <w:sz w:val="22"/>
          <w:szCs w:val="22"/>
        </w:rPr>
      </w:pPr>
      <w:r w:rsidRPr="008671C1">
        <w:rPr>
          <w:rFonts w:ascii="Open Sans" w:hAnsi="Open Sans" w:cs="Open Sans"/>
          <w:sz w:val="22"/>
          <w:szCs w:val="22"/>
        </w:rPr>
        <w:t>This</w:t>
      </w:r>
      <w:r w:rsidRPr="008671C1">
        <w:rPr>
          <w:rFonts w:ascii="Open Sans" w:hAnsi="Open Sans" w:cs="Open Sans"/>
          <w:spacing w:val="-3"/>
          <w:sz w:val="22"/>
          <w:szCs w:val="22"/>
        </w:rPr>
        <w:t xml:space="preserve"> </w:t>
      </w:r>
      <w:r w:rsidRPr="008671C1">
        <w:rPr>
          <w:rFonts w:ascii="Open Sans" w:hAnsi="Open Sans" w:cs="Open Sans"/>
          <w:sz w:val="22"/>
          <w:szCs w:val="22"/>
        </w:rPr>
        <w:t>course</w:t>
      </w:r>
      <w:r w:rsidRPr="008671C1">
        <w:rPr>
          <w:rFonts w:ascii="Open Sans" w:hAnsi="Open Sans" w:cs="Open Sans"/>
          <w:spacing w:val="-3"/>
          <w:sz w:val="22"/>
          <w:szCs w:val="22"/>
        </w:rPr>
        <w:t xml:space="preserve"> </w:t>
      </w:r>
      <w:r w:rsidRPr="008671C1">
        <w:rPr>
          <w:rFonts w:ascii="Open Sans" w:hAnsi="Open Sans" w:cs="Open Sans"/>
          <w:sz w:val="22"/>
          <w:szCs w:val="22"/>
        </w:rPr>
        <w:t>introduces</w:t>
      </w:r>
      <w:r w:rsidRPr="008671C1">
        <w:rPr>
          <w:rFonts w:ascii="Open Sans" w:hAnsi="Open Sans" w:cs="Open Sans"/>
          <w:spacing w:val="-5"/>
          <w:sz w:val="22"/>
          <w:szCs w:val="22"/>
        </w:rPr>
        <w:t xml:space="preserve"> </w:t>
      </w:r>
      <w:r w:rsidRPr="008671C1">
        <w:rPr>
          <w:rFonts w:ascii="Open Sans" w:hAnsi="Open Sans" w:cs="Open Sans"/>
          <w:sz w:val="22"/>
          <w:szCs w:val="22"/>
        </w:rPr>
        <w:t>principles</w:t>
      </w:r>
      <w:r w:rsidRPr="008671C1">
        <w:rPr>
          <w:rFonts w:ascii="Open Sans" w:hAnsi="Open Sans" w:cs="Open Sans"/>
          <w:spacing w:val="-5"/>
          <w:sz w:val="22"/>
          <w:szCs w:val="22"/>
        </w:rPr>
        <w:t xml:space="preserve"> </w:t>
      </w:r>
      <w:r w:rsidRPr="008671C1">
        <w:rPr>
          <w:rFonts w:ascii="Open Sans" w:hAnsi="Open Sans" w:cs="Open Sans"/>
          <w:sz w:val="22"/>
          <w:szCs w:val="22"/>
        </w:rPr>
        <w:t>fundamental</w:t>
      </w:r>
      <w:r w:rsidRPr="008671C1">
        <w:rPr>
          <w:rFonts w:ascii="Open Sans" w:hAnsi="Open Sans" w:cs="Open Sans"/>
          <w:spacing w:val="-5"/>
          <w:sz w:val="22"/>
          <w:szCs w:val="22"/>
        </w:rPr>
        <w:t xml:space="preserve"> </w:t>
      </w:r>
      <w:r w:rsidRPr="008671C1">
        <w:rPr>
          <w:rFonts w:ascii="Open Sans" w:hAnsi="Open Sans" w:cs="Open Sans"/>
          <w:sz w:val="22"/>
          <w:szCs w:val="22"/>
        </w:rPr>
        <w:t>to</w:t>
      </w:r>
      <w:r w:rsidRPr="008671C1">
        <w:rPr>
          <w:rFonts w:ascii="Open Sans" w:hAnsi="Open Sans" w:cs="Open Sans"/>
          <w:spacing w:val="-4"/>
          <w:sz w:val="22"/>
          <w:szCs w:val="22"/>
        </w:rPr>
        <w:t xml:space="preserve"> </w:t>
      </w:r>
      <w:r w:rsidRPr="008671C1">
        <w:rPr>
          <w:rFonts w:ascii="Open Sans" w:hAnsi="Open Sans" w:cs="Open Sans"/>
          <w:sz w:val="22"/>
          <w:szCs w:val="22"/>
        </w:rPr>
        <w:t>building</w:t>
      </w:r>
      <w:r w:rsidRPr="008671C1">
        <w:rPr>
          <w:rFonts w:ascii="Open Sans" w:hAnsi="Open Sans" w:cs="Open Sans"/>
          <w:spacing w:val="-3"/>
          <w:sz w:val="22"/>
          <w:szCs w:val="22"/>
        </w:rPr>
        <w:t xml:space="preserve"> </w:t>
      </w:r>
      <w:r w:rsidRPr="008671C1">
        <w:rPr>
          <w:rFonts w:ascii="Open Sans" w:hAnsi="Open Sans" w:cs="Open Sans"/>
          <w:sz w:val="22"/>
          <w:szCs w:val="22"/>
        </w:rPr>
        <w:t>and</w:t>
      </w:r>
      <w:r w:rsidRPr="008671C1">
        <w:rPr>
          <w:rFonts w:ascii="Open Sans" w:hAnsi="Open Sans" w:cs="Open Sans"/>
          <w:spacing w:val="-4"/>
          <w:sz w:val="22"/>
          <w:szCs w:val="22"/>
        </w:rPr>
        <w:t xml:space="preserve"> </w:t>
      </w:r>
      <w:r w:rsidRPr="008671C1">
        <w:rPr>
          <w:rFonts w:ascii="Open Sans" w:hAnsi="Open Sans" w:cs="Open Sans"/>
          <w:sz w:val="22"/>
          <w:szCs w:val="22"/>
        </w:rPr>
        <w:t>maintaining</w:t>
      </w:r>
      <w:r w:rsidRPr="008671C1">
        <w:rPr>
          <w:rFonts w:ascii="Open Sans" w:hAnsi="Open Sans" w:cs="Open Sans"/>
          <w:spacing w:val="-6"/>
          <w:sz w:val="22"/>
          <w:szCs w:val="22"/>
        </w:rPr>
        <w:t xml:space="preserve"> </w:t>
      </w:r>
      <w:r w:rsidRPr="008671C1">
        <w:rPr>
          <w:rFonts w:ascii="Open Sans" w:hAnsi="Open Sans" w:cs="Open Sans"/>
          <w:sz w:val="22"/>
          <w:szCs w:val="22"/>
        </w:rPr>
        <w:t>effective</w:t>
      </w:r>
      <w:r w:rsidRPr="008671C1">
        <w:rPr>
          <w:rFonts w:ascii="Open Sans" w:hAnsi="Open Sans" w:cs="Open Sans"/>
          <w:spacing w:val="-6"/>
          <w:sz w:val="22"/>
          <w:szCs w:val="22"/>
        </w:rPr>
        <w:t xml:space="preserve"> </w:t>
      </w:r>
      <w:r w:rsidRPr="008671C1">
        <w:rPr>
          <w:rFonts w:ascii="Open Sans" w:hAnsi="Open Sans" w:cs="Open Sans"/>
          <w:sz w:val="22"/>
          <w:szCs w:val="22"/>
        </w:rPr>
        <w:t>work</w:t>
      </w:r>
      <w:r w:rsidRPr="008671C1">
        <w:rPr>
          <w:rFonts w:ascii="Open Sans" w:hAnsi="Open Sans" w:cs="Open Sans"/>
          <w:spacing w:val="-6"/>
          <w:sz w:val="22"/>
          <w:szCs w:val="22"/>
        </w:rPr>
        <w:t xml:space="preserve"> </w:t>
      </w:r>
      <w:r w:rsidRPr="008671C1">
        <w:rPr>
          <w:rFonts w:ascii="Open Sans" w:hAnsi="Open Sans" w:cs="Open Sans"/>
          <w:sz w:val="22"/>
          <w:szCs w:val="22"/>
        </w:rPr>
        <w:t>teams, including how to (1) establish strong, shared commitment to a compelling purpose, (2) bring about collective buy-in to concrete performance objectives, (3) promote adherence to a set of suitable</w:t>
      </w:r>
      <w:r w:rsidRPr="008671C1">
        <w:rPr>
          <w:rFonts w:ascii="Open Sans" w:hAnsi="Open Sans" w:cs="Open Sans"/>
          <w:spacing w:val="-4"/>
          <w:sz w:val="22"/>
          <w:szCs w:val="22"/>
        </w:rPr>
        <w:t xml:space="preserve"> </w:t>
      </w:r>
      <w:r w:rsidRPr="008671C1">
        <w:rPr>
          <w:rFonts w:ascii="Open Sans" w:hAnsi="Open Sans" w:cs="Open Sans"/>
          <w:sz w:val="22"/>
          <w:szCs w:val="22"/>
        </w:rPr>
        <w:t>work</w:t>
      </w:r>
      <w:r w:rsidRPr="008671C1">
        <w:rPr>
          <w:rFonts w:ascii="Open Sans" w:hAnsi="Open Sans" w:cs="Open Sans"/>
          <w:spacing w:val="-3"/>
          <w:sz w:val="22"/>
          <w:szCs w:val="22"/>
        </w:rPr>
        <w:t xml:space="preserve"> </w:t>
      </w:r>
      <w:r w:rsidRPr="008671C1">
        <w:rPr>
          <w:rFonts w:ascii="Open Sans" w:hAnsi="Open Sans" w:cs="Open Sans"/>
          <w:sz w:val="22"/>
          <w:szCs w:val="22"/>
        </w:rPr>
        <w:t>rules and</w:t>
      </w:r>
      <w:r w:rsidRPr="008671C1">
        <w:rPr>
          <w:rFonts w:ascii="Open Sans" w:hAnsi="Open Sans" w:cs="Open Sans"/>
          <w:spacing w:val="-3"/>
          <w:sz w:val="22"/>
          <w:szCs w:val="22"/>
        </w:rPr>
        <w:t xml:space="preserve"> </w:t>
      </w:r>
      <w:r w:rsidRPr="008671C1">
        <w:rPr>
          <w:rFonts w:ascii="Open Sans" w:hAnsi="Open Sans" w:cs="Open Sans"/>
          <w:sz w:val="22"/>
          <w:szCs w:val="22"/>
        </w:rPr>
        <w:t>roles,</w:t>
      </w:r>
      <w:r w:rsidRPr="008671C1">
        <w:rPr>
          <w:rFonts w:ascii="Open Sans" w:hAnsi="Open Sans" w:cs="Open Sans"/>
          <w:spacing w:val="-7"/>
          <w:sz w:val="22"/>
          <w:szCs w:val="22"/>
        </w:rPr>
        <w:t xml:space="preserve"> </w:t>
      </w:r>
      <w:r w:rsidRPr="008671C1">
        <w:rPr>
          <w:rFonts w:ascii="Open Sans" w:hAnsi="Open Sans" w:cs="Open Sans"/>
          <w:sz w:val="22"/>
          <w:szCs w:val="22"/>
        </w:rPr>
        <w:t>and</w:t>
      </w:r>
      <w:r w:rsidRPr="008671C1">
        <w:rPr>
          <w:rFonts w:ascii="Open Sans" w:hAnsi="Open Sans" w:cs="Open Sans"/>
          <w:spacing w:val="-3"/>
          <w:sz w:val="22"/>
          <w:szCs w:val="22"/>
        </w:rPr>
        <w:t xml:space="preserve"> </w:t>
      </w:r>
      <w:r w:rsidRPr="008671C1">
        <w:rPr>
          <w:rFonts w:ascii="Open Sans" w:hAnsi="Open Sans" w:cs="Open Sans"/>
          <w:sz w:val="22"/>
          <w:szCs w:val="22"/>
        </w:rPr>
        <w:t>(4)</w:t>
      </w:r>
      <w:r w:rsidRPr="008671C1">
        <w:rPr>
          <w:rFonts w:ascii="Open Sans" w:hAnsi="Open Sans" w:cs="Open Sans"/>
          <w:spacing w:val="-3"/>
          <w:sz w:val="22"/>
          <w:szCs w:val="22"/>
        </w:rPr>
        <w:t xml:space="preserve"> </w:t>
      </w:r>
      <w:r w:rsidRPr="008671C1">
        <w:rPr>
          <w:rFonts w:ascii="Open Sans" w:hAnsi="Open Sans" w:cs="Open Sans"/>
          <w:sz w:val="22"/>
          <w:szCs w:val="22"/>
        </w:rPr>
        <w:t>foster</w:t>
      </w:r>
      <w:r w:rsidRPr="008671C1">
        <w:rPr>
          <w:rFonts w:ascii="Open Sans" w:hAnsi="Open Sans" w:cs="Open Sans"/>
          <w:spacing w:val="-1"/>
          <w:sz w:val="22"/>
          <w:szCs w:val="22"/>
        </w:rPr>
        <w:t xml:space="preserve"> </w:t>
      </w:r>
      <w:r w:rsidRPr="008671C1">
        <w:rPr>
          <w:rFonts w:ascii="Open Sans" w:hAnsi="Open Sans" w:cs="Open Sans"/>
          <w:sz w:val="22"/>
          <w:szCs w:val="22"/>
        </w:rPr>
        <w:t>the</w:t>
      </w:r>
      <w:r w:rsidRPr="008671C1">
        <w:rPr>
          <w:rFonts w:ascii="Open Sans" w:hAnsi="Open Sans" w:cs="Open Sans"/>
          <w:spacing w:val="-4"/>
          <w:sz w:val="22"/>
          <w:szCs w:val="22"/>
        </w:rPr>
        <w:t xml:space="preserve"> </w:t>
      </w:r>
      <w:r w:rsidRPr="008671C1">
        <w:rPr>
          <w:rFonts w:ascii="Open Sans" w:hAnsi="Open Sans" w:cs="Open Sans"/>
          <w:sz w:val="22"/>
          <w:szCs w:val="22"/>
        </w:rPr>
        <w:t>interpersonal</w:t>
      </w:r>
      <w:r w:rsidRPr="008671C1">
        <w:rPr>
          <w:rFonts w:ascii="Open Sans" w:hAnsi="Open Sans" w:cs="Open Sans"/>
          <w:spacing w:val="-3"/>
          <w:sz w:val="22"/>
          <w:szCs w:val="22"/>
        </w:rPr>
        <w:t xml:space="preserve"> </w:t>
      </w:r>
      <w:r w:rsidRPr="008671C1">
        <w:rPr>
          <w:rFonts w:ascii="Open Sans" w:hAnsi="Open Sans" w:cs="Open Sans"/>
          <w:sz w:val="22"/>
          <w:szCs w:val="22"/>
        </w:rPr>
        <w:t>trust</w:t>
      </w:r>
      <w:r w:rsidRPr="008671C1">
        <w:rPr>
          <w:rFonts w:ascii="Open Sans" w:hAnsi="Open Sans" w:cs="Open Sans"/>
          <w:spacing w:val="-1"/>
          <w:sz w:val="22"/>
          <w:szCs w:val="22"/>
        </w:rPr>
        <w:t xml:space="preserve"> </w:t>
      </w:r>
      <w:r w:rsidRPr="008671C1">
        <w:rPr>
          <w:rFonts w:ascii="Open Sans" w:hAnsi="Open Sans" w:cs="Open Sans"/>
          <w:sz w:val="22"/>
          <w:szCs w:val="22"/>
        </w:rPr>
        <w:t>and</w:t>
      </w:r>
      <w:r w:rsidRPr="008671C1">
        <w:rPr>
          <w:rFonts w:ascii="Open Sans" w:hAnsi="Open Sans" w:cs="Open Sans"/>
          <w:spacing w:val="-2"/>
          <w:sz w:val="22"/>
          <w:szCs w:val="22"/>
        </w:rPr>
        <w:t xml:space="preserve"> </w:t>
      </w:r>
      <w:r w:rsidRPr="008671C1">
        <w:rPr>
          <w:rFonts w:ascii="Open Sans" w:hAnsi="Open Sans" w:cs="Open Sans"/>
          <w:sz w:val="22"/>
          <w:szCs w:val="22"/>
        </w:rPr>
        <w:t>respect</w:t>
      </w:r>
      <w:r w:rsidRPr="008671C1">
        <w:rPr>
          <w:rFonts w:ascii="Open Sans" w:hAnsi="Open Sans" w:cs="Open Sans"/>
          <w:spacing w:val="-3"/>
          <w:sz w:val="22"/>
          <w:szCs w:val="22"/>
        </w:rPr>
        <w:t xml:space="preserve"> </w:t>
      </w:r>
      <w:r w:rsidRPr="008671C1">
        <w:rPr>
          <w:rFonts w:ascii="Open Sans" w:hAnsi="Open Sans" w:cs="Open Sans"/>
          <w:sz w:val="22"/>
          <w:szCs w:val="22"/>
        </w:rPr>
        <w:t>crucial</w:t>
      </w:r>
      <w:r w:rsidRPr="008671C1">
        <w:rPr>
          <w:rFonts w:ascii="Open Sans" w:hAnsi="Open Sans" w:cs="Open Sans"/>
          <w:spacing w:val="-3"/>
          <w:sz w:val="22"/>
          <w:szCs w:val="22"/>
        </w:rPr>
        <w:t xml:space="preserve"> </w:t>
      </w:r>
      <w:r w:rsidRPr="008671C1">
        <w:rPr>
          <w:rFonts w:ascii="Open Sans" w:hAnsi="Open Sans" w:cs="Open Sans"/>
          <w:sz w:val="22"/>
          <w:szCs w:val="22"/>
        </w:rPr>
        <w:t>to</w:t>
      </w:r>
      <w:r w:rsidRPr="008671C1">
        <w:rPr>
          <w:rFonts w:ascii="Open Sans" w:hAnsi="Open Sans" w:cs="Open Sans"/>
          <w:spacing w:val="-3"/>
          <w:sz w:val="22"/>
          <w:szCs w:val="22"/>
        </w:rPr>
        <w:t xml:space="preserve"> </w:t>
      </w:r>
      <w:r w:rsidRPr="008671C1">
        <w:rPr>
          <w:rFonts w:ascii="Open Sans" w:hAnsi="Open Sans" w:cs="Open Sans"/>
          <w:sz w:val="22"/>
          <w:szCs w:val="22"/>
        </w:rPr>
        <w:t>mutual team</w:t>
      </w:r>
      <w:r w:rsidRPr="008671C1">
        <w:rPr>
          <w:rFonts w:ascii="Open Sans" w:hAnsi="Open Sans" w:cs="Open Sans"/>
          <w:spacing w:val="-2"/>
          <w:sz w:val="22"/>
          <w:szCs w:val="22"/>
        </w:rPr>
        <w:t xml:space="preserve"> </w:t>
      </w:r>
      <w:r w:rsidRPr="008671C1">
        <w:rPr>
          <w:rFonts w:ascii="Open Sans" w:hAnsi="Open Sans" w:cs="Open Sans"/>
          <w:sz w:val="22"/>
          <w:szCs w:val="22"/>
        </w:rPr>
        <w:t>member support</w:t>
      </w:r>
      <w:r w:rsidRPr="008671C1">
        <w:rPr>
          <w:rFonts w:ascii="Open Sans" w:hAnsi="Open Sans" w:cs="Open Sans"/>
          <w:spacing w:val="-1"/>
          <w:sz w:val="22"/>
          <w:szCs w:val="22"/>
        </w:rPr>
        <w:t xml:space="preserve"> </w:t>
      </w:r>
      <w:r w:rsidRPr="008671C1">
        <w:rPr>
          <w:rFonts w:ascii="Open Sans" w:hAnsi="Open Sans" w:cs="Open Sans"/>
          <w:sz w:val="22"/>
          <w:szCs w:val="22"/>
        </w:rPr>
        <w:t>and, ultimately, extraordinary</w:t>
      </w:r>
      <w:r w:rsidRPr="008671C1">
        <w:rPr>
          <w:rFonts w:ascii="Open Sans" w:hAnsi="Open Sans" w:cs="Open Sans"/>
          <w:spacing w:val="-2"/>
          <w:sz w:val="22"/>
          <w:szCs w:val="22"/>
        </w:rPr>
        <w:t xml:space="preserve"> </w:t>
      </w:r>
      <w:r w:rsidRPr="008671C1">
        <w:rPr>
          <w:rFonts w:ascii="Open Sans" w:hAnsi="Open Sans" w:cs="Open Sans"/>
          <w:sz w:val="22"/>
          <w:szCs w:val="22"/>
        </w:rPr>
        <w:t>team</w:t>
      </w:r>
      <w:r w:rsidRPr="008671C1">
        <w:rPr>
          <w:rFonts w:ascii="Open Sans" w:hAnsi="Open Sans" w:cs="Open Sans"/>
          <w:spacing w:val="-2"/>
          <w:sz w:val="22"/>
          <w:szCs w:val="22"/>
        </w:rPr>
        <w:t xml:space="preserve"> </w:t>
      </w:r>
      <w:r w:rsidRPr="008671C1">
        <w:rPr>
          <w:rFonts w:ascii="Open Sans" w:hAnsi="Open Sans" w:cs="Open Sans"/>
          <w:sz w:val="22"/>
          <w:szCs w:val="22"/>
        </w:rPr>
        <w:t>performance. The</w:t>
      </w:r>
      <w:r w:rsidRPr="008671C1">
        <w:rPr>
          <w:rFonts w:ascii="Open Sans" w:hAnsi="Open Sans" w:cs="Open Sans"/>
          <w:spacing w:val="-1"/>
          <w:sz w:val="22"/>
          <w:szCs w:val="22"/>
        </w:rPr>
        <w:t xml:space="preserve"> </w:t>
      </w:r>
      <w:r w:rsidRPr="008671C1">
        <w:rPr>
          <w:rFonts w:ascii="Open Sans" w:hAnsi="Open Sans" w:cs="Open Sans"/>
          <w:sz w:val="22"/>
          <w:szCs w:val="22"/>
        </w:rPr>
        <w:t xml:space="preserve">principles covered in this course are applicable whenever and wherever you must build a team to accomplish an </w:t>
      </w:r>
      <w:r w:rsidRPr="008671C1">
        <w:rPr>
          <w:rFonts w:ascii="Open Sans" w:hAnsi="Open Sans" w:cs="Open Sans"/>
          <w:spacing w:val="-2"/>
          <w:sz w:val="22"/>
          <w:szCs w:val="22"/>
        </w:rPr>
        <w:t>objective.</w:t>
      </w:r>
    </w:p>
    <w:p w14:paraId="54012490" w14:textId="77777777" w:rsidR="00DD6F5B" w:rsidRPr="008671C1" w:rsidRDefault="00DD6F5B">
      <w:pPr>
        <w:pStyle w:val="BodyText"/>
        <w:spacing w:before="146" w:line="211" w:lineRule="auto"/>
        <w:ind w:left="254" w:right="286"/>
        <w:rPr>
          <w:rFonts w:ascii="Open Sans" w:hAnsi="Open Sans" w:cs="Open Sans"/>
          <w:sz w:val="22"/>
          <w:szCs w:val="22"/>
        </w:rPr>
      </w:pPr>
    </w:p>
    <w:p w14:paraId="735C8CE0" w14:textId="0A69D30D" w:rsidR="00941E2E" w:rsidRPr="008671C1" w:rsidRDefault="00000000" w:rsidP="00DD6F5B">
      <w:pPr>
        <w:pStyle w:val="Heading1"/>
        <w:ind w:left="254"/>
        <w:rPr>
          <w:rFonts w:ascii="Encode Sans Wide" w:hAnsi="Encode Sans Wide" w:cs="Open Sans"/>
          <w:spacing w:val="-10"/>
          <w:sz w:val="22"/>
          <w:szCs w:val="22"/>
        </w:rPr>
      </w:pPr>
      <w:r w:rsidRPr="008671C1">
        <w:rPr>
          <w:rFonts w:ascii="Encode Sans Wide" w:hAnsi="Encode Sans Wide" w:cs="Open Sans"/>
          <w:spacing w:val="-10"/>
          <w:sz w:val="22"/>
          <w:szCs w:val="22"/>
        </w:rPr>
        <w:t>Negotiations (2 credits)</w:t>
      </w:r>
    </w:p>
    <w:p w14:paraId="735C8CE1" w14:textId="77777777" w:rsidR="00941E2E" w:rsidRPr="008671C1" w:rsidRDefault="00000000" w:rsidP="00DD6F5B">
      <w:pPr>
        <w:pStyle w:val="BodyText"/>
        <w:spacing w:before="146" w:line="211" w:lineRule="auto"/>
        <w:ind w:left="254" w:right="286"/>
        <w:rPr>
          <w:rFonts w:ascii="Open Sans" w:hAnsi="Open Sans" w:cs="Open Sans"/>
          <w:sz w:val="22"/>
          <w:szCs w:val="22"/>
        </w:rPr>
      </w:pPr>
      <w:r w:rsidRPr="008671C1">
        <w:rPr>
          <w:rFonts w:ascii="Open Sans" w:hAnsi="Open Sans" w:cs="Open Sans"/>
          <w:sz w:val="22"/>
          <w:szCs w:val="22"/>
        </w:rPr>
        <w:t xml:space="preserve">How to become an effective negotiator by learning proven techniques to build and maintain relationships, apply appropriate power and influence, structure agreements, and develop buy-in. Practices the methods employed by skilled negotiators such as developing a framework that leads to win-win solutions; how to resolve difficult situations using dispute settlement </w:t>
      </w:r>
      <w:proofErr w:type="gramStart"/>
      <w:r w:rsidRPr="008671C1">
        <w:rPr>
          <w:rFonts w:ascii="Open Sans" w:hAnsi="Open Sans" w:cs="Open Sans"/>
          <w:sz w:val="22"/>
          <w:szCs w:val="22"/>
        </w:rPr>
        <w:t>skill</w:t>
      </w:r>
      <w:proofErr w:type="gramEnd"/>
      <w:r w:rsidRPr="008671C1">
        <w:rPr>
          <w:rFonts w:ascii="Open Sans" w:hAnsi="Open Sans" w:cs="Open Sans"/>
          <w:sz w:val="22"/>
          <w:szCs w:val="22"/>
        </w:rPr>
        <w:t>; powerful strategies for planning, negotiating, and implementing agreements.</w:t>
      </w:r>
    </w:p>
    <w:p w14:paraId="5782A562" w14:textId="77777777" w:rsidR="00DD6F5B" w:rsidRPr="008671C1" w:rsidRDefault="00DD6F5B" w:rsidP="00DD6F5B">
      <w:pPr>
        <w:pStyle w:val="BodyText"/>
        <w:spacing w:before="146" w:line="211" w:lineRule="auto"/>
        <w:ind w:left="254" w:right="286"/>
        <w:rPr>
          <w:rFonts w:ascii="Open Sans" w:hAnsi="Open Sans" w:cs="Open Sans"/>
          <w:sz w:val="22"/>
          <w:szCs w:val="22"/>
        </w:rPr>
      </w:pPr>
    </w:p>
    <w:p w14:paraId="735C8CE2" w14:textId="18D256CB" w:rsidR="00941E2E" w:rsidRPr="008671C1" w:rsidRDefault="00000000" w:rsidP="00DD6F5B">
      <w:pPr>
        <w:pStyle w:val="Heading1"/>
        <w:ind w:left="254"/>
        <w:rPr>
          <w:rFonts w:ascii="Encode Sans Wide" w:hAnsi="Encode Sans Wide" w:cs="Open Sans"/>
          <w:spacing w:val="-10"/>
          <w:sz w:val="22"/>
          <w:szCs w:val="22"/>
        </w:rPr>
      </w:pPr>
      <w:r w:rsidRPr="008671C1">
        <w:rPr>
          <w:rFonts w:ascii="Encode Sans Wide" w:hAnsi="Encode Sans Wide" w:cs="Open Sans"/>
          <w:spacing w:val="-10"/>
          <w:sz w:val="22"/>
          <w:szCs w:val="22"/>
        </w:rPr>
        <w:t>Ethical Leadership (3 credits)</w:t>
      </w:r>
    </w:p>
    <w:p w14:paraId="58153336" w14:textId="244EECF0" w:rsidR="000E54EE" w:rsidRPr="008671C1" w:rsidRDefault="00000000" w:rsidP="00CC2F0F">
      <w:pPr>
        <w:pStyle w:val="BodyText"/>
        <w:spacing w:before="146" w:line="211" w:lineRule="auto"/>
        <w:ind w:left="254" w:right="286"/>
        <w:rPr>
          <w:rFonts w:ascii="Open Sans" w:hAnsi="Open Sans" w:cs="Open Sans"/>
          <w:sz w:val="22"/>
          <w:szCs w:val="22"/>
        </w:rPr>
      </w:pPr>
      <w:r w:rsidRPr="008671C1">
        <w:rPr>
          <w:rFonts w:ascii="Open Sans" w:hAnsi="Open Sans" w:cs="Open Sans"/>
          <w:sz w:val="22"/>
          <w:szCs w:val="22"/>
        </w:rPr>
        <w:t>This course is designed to meet one principal objective: to help students better manage the ethical aspects of business. In the course, each student will develop skills necessary to analyze and address ethical issues, to provide ethical leadership within and for the organization, and to conduct business responsibly.</w:t>
      </w:r>
    </w:p>
    <w:p w14:paraId="752C3877" w14:textId="02E4810B" w:rsidR="000E54EE" w:rsidRPr="008671C1" w:rsidRDefault="00F96EBF" w:rsidP="008671C1">
      <w:pPr>
        <w:pStyle w:val="BodyText"/>
        <w:spacing w:line="211" w:lineRule="auto"/>
        <w:ind w:left="0" w:right="286"/>
        <w:rPr>
          <w:rFonts w:ascii="Open Sans" w:hAnsi="Open Sans" w:cs="Open Sans"/>
          <w:sz w:val="22"/>
          <w:szCs w:val="22"/>
        </w:rPr>
      </w:pPr>
      <w:r w:rsidRPr="002614B5">
        <w:rPr>
          <w:rFonts w:ascii="Open Sans" w:hAnsi="Open Sans" w:cs="Open Sans"/>
          <w:noProof/>
        </w:rPr>
        <mc:AlternateContent>
          <mc:Choice Requires="wps">
            <w:drawing>
              <wp:anchor distT="0" distB="0" distL="0" distR="0" simplePos="0" relativeHeight="487588352" behindDoc="1" locked="0" layoutInCell="1" allowOverlap="1" wp14:anchorId="735C8D1F" wp14:editId="2F894E0F">
                <wp:simplePos x="0" y="0"/>
                <wp:positionH relativeFrom="page">
                  <wp:posOffset>390525</wp:posOffset>
                </wp:positionH>
                <wp:positionV relativeFrom="paragraph">
                  <wp:posOffset>217170</wp:posOffset>
                </wp:positionV>
                <wp:extent cx="7002780" cy="218440"/>
                <wp:effectExtent l="0" t="0" r="26670" b="1016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2780" cy="218440"/>
                        </a:xfrm>
                        <a:prstGeom prst="rect">
                          <a:avLst/>
                        </a:prstGeom>
                        <a:ln w="6096">
                          <a:solidFill>
                            <a:srgbClr val="000000"/>
                          </a:solidFill>
                          <a:prstDash val="solid"/>
                        </a:ln>
                      </wps:spPr>
                      <wps:txbx>
                        <w:txbxContent>
                          <w:p w14:paraId="735C8D30" w14:textId="77777777" w:rsidR="00941E2E" w:rsidRPr="008671C1" w:rsidRDefault="00000000" w:rsidP="00DD6F5B">
                            <w:pPr>
                              <w:spacing w:line="329" w:lineRule="exact"/>
                              <w:ind w:left="67"/>
                              <w:rPr>
                                <w:rFonts w:ascii="Encode Sans Wide" w:hAnsi="Encode Sans Wide"/>
                                <w:b/>
                                <w:sz w:val="24"/>
                                <w:szCs w:val="24"/>
                              </w:rPr>
                            </w:pPr>
                            <w:r w:rsidRPr="008671C1">
                              <w:rPr>
                                <w:rFonts w:ascii="Encode Sans Wide" w:hAnsi="Encode Sans Wide"/>
                                <w:b/>
                                <w:sz w:val="24"/>
                                <w:szCs w:val="24"/>
                              </w:rPr>
                              <w:t>Winter - Year 1</w:t>
                            </w:r>
                          </w:p>
                        </w:txbxContent>
                      </wps:txbx>
                      <wps:bodyPr wrap="square" lIns="0" tIns="0" rIns="0" bIns="0" rtlCol="0">
                        <a:noAutofit/>
                      </wps:bodyPr>
                    </wps:wsp>
                  </a:graphicData>
                </a:graphic>
              </wp:anchor>
            </w:drawing>
          </mc:Choice>
          <mc:Fallback>
            <w:pict>
              <v:shape w14:anchorId="735C8D1F" id="Textbox 2" o:spid="_x0000_s1027" type="#_x0000_t202" style="position:absolute;margin-left:30.75pt;margin-top:17.1pt;width:551.4pt;height:17.2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" filled="f" strokeweight=".48pt">
                <v:path arrowok="t"/>
                <v:textbox inset="0,0,0,0">
                  <w:txbxContent>
                    <w:p w14:paraId="735C8D30" w14:textId="77777777" w:rsidR="00941E2E" w:rsidRPr="008671C1" w:rsidRDefault="00000000" w:rsidP="00DD6F5B">
                      <w:pPr>
                        <w:spacing w:line="329" w:lineRule="exact"/>
                        <w:ind w:left="67"/>
                        <w:rPr>
                          <w:rFonts w:ascii="Encode Sans Wide" w:hAnsi="Encode Sans Wide"/>
                          <w:b/>
                          <w:sz w:val="24"/>
                          <w:szCs w:val="24"/>
                        </w:rPr>
                      </w:pPr>
                      <w:r w:rsidRPr="008671C1">
                        <w:rPr>
                          <w:rFonts w:ascii="Encode Sans Wide" w:hAnsi="Encode Sans Wide"/>
                          <w:b/>
                          <w:sz w:val="24"/>
                          <w:szCs w:val="24"/>
                        </w:rPr>
                        <w:t>Winter - Year 1</w:t>
                      </w:r>
                    </w:p>
                  </w:txbxContent>
                </v:textbox>
                <w10:wrap type="topAndBottom" anchorx="page"/>
              </v:shape>
            </w:pict>
          </mc:Fallback>
        </mc:AlternateContent>
      </w:r>
    </w:p>
    <w:p w14:paraId="2E6561E5" w14:textId="5D7A4A41" w:rsidR="00CC2F0F" w:rsidRPr="008671C1" w:rsidRDefault="00CC2F0F" w:rsidP="00DD6F5B">
      <w:pPr>
        <w:pStyle w:val="BodyText"/>
        <w:spacing w:line="211" w:lineRule="auto"/>
        <w:ind w:left="254" w:right="286"/>
        <w:rPr>
          <w:rFonts w:ascii="Open Sans" w:hAnsi="Open Sans" w:cs="Open Sans"/>
          <w:sz w:val="22"/>
          <w:szCs w:val="22"/>
        </w:rPr>
      </w:pPr>
    </w:p>
    <w:p w14:paraId="735C8CE4" w14:textId="703A5F60" w:rsidR="00941E2E" w:rsidRPr="008671C1" w:rsidRDefault="00000000" w:rsidP="00DD6F5B">
      <w:pPr>
        <w:pStyle w:val="Heading1"/>
        <w:ind w:left="254"/>
        <w:rPr>
          <w:rFonts w:ascii="Encode Sans Wide" w:hAnsi="Encode Sans Wide" w:cs="Open Sans"/>
          <w:spacing w:val="-10"/>
          <w:sz w:val="22"/>
          <w:szCs w:val="22"/>
        </w:rPr>
      </w:pPr>
      <w:r w:rsidRPr="008671C1">
        <w:rPr>
          <w:rFonts w:ascii="Encode Sans Wide" w:hAnsi="Encode Sans Wide" w:cs="Open Sans"/>
          <w:spacing w:val="-10"/>
          <w:sz w:val="22"/>
          <w:szCs w:val="22"/>
        </w:rPr>
        <w:t>Leadership Development (4 credits)</w:t>
      </w:r>
    </w:p>
    <w:p w14:paraId="735C8CE6" w14:textId="12618AED" w:rsidR="00941E2E" w:rsidRPr="008671C1" w:rsidRDefault="00000000" w:rsidP="000E54EE">
      <w:pPr>
        <w:pStyle w:val="BodyText"/>
        <w:spacing w:before="146" w:line="211" w:lineRule="auto"/>
        <w:ind w:left="254" w:right="286"/>
        <w:rPr>
          <w:rFonts w:ascii="Open Sans" w:hAnsi="Open Sans" w:cs="Open Sans"/>
          <w:sz w:val="22"/>
          <w:szCs w:val="22"/>
        </w:rPr>
      </w:pPr>
      <w:r w:rsidRPr="008671C1">
        <w:rPr>
          <w:rFonts w:ascii="Open Sans" w:hAnsi="Open Sans" w:cs="Open Sans"/>
          <w:sz w:val="22"/>
          <w:szCs w:val="22"/>
        </w:rPr>
        <w:t>We use a comprehensive framework to facilitate your leadership development in this course.</w:t>
      </w:r>
      <w:r w:rsidR="000E54EE" w:rsidRPr="008671C1">
        <w:rPr>
          <w:rFonts w:ascii="Open Sans" w:hAnsi="Open Sans" w:cs="Open Sans"/>
          <w:sz w:val="22"/>
          <w:szCs w:val="22"/>
        </w:rPr>
        <w:t xml:space="preserve"> </w:t>
      </w:r>
      <w:r w:rsidRPr="008671C1">
        <w:rPr>
          <w:rFonts w:ascii="Open Sans" w:hAnsi="Open Sans" w:cs="Open Sans"/>
          <w:sz w:val="22"/>
          <w:szCs w:val="22"/>
        </w:rPr>
        <w:t xml:space="preserve">The framework, that we call the leadership development </w:t>
      </w:r>
      <w:proofErr w:type="gramStart"/>
      <w:r w:rsidRPr="008671C1">
        <w:rPr>
          <w:rFonts w:ascii="Open Sans" w:hAnsi="Open Sans" w:cs="Open Sans"/>
          <w:sz w:val="22"/>
          <w:szCs w:val="22"/>
        </w:rPr>
        <w:t>blueprint</w:t>
      </w:r>
      <w:proofErr w:type="gramEnd"/>
      <w:r w:rsidRPr="008671C1">
        <w:rPr>
          <w:rFonts w:ascii="Open Sans" w:hAnsi="Open Sans" w:cs="Open Sans"/>
          <w:sz w:val="22"/>
          <w:szCs w:val="22"/>
        </w:rPr>
        <w:t xml:space="preserve"> encompasses four progressive levels of leadership development: self, interactive, generative, and strategic, which we will cover over the duration of this course. What you will learn and practice in this course can be applied to your leadership development whether you are or are not currently in a formal leadership role.</w:t>
      </w:r>
    </w:p>
    <w:p w14:paraId="1213EC93" w14:textId="77777777" w:rsidR="000E54EE" w:rsidRPr="008671C1" w:rsidRDefault="000E54EE" w:rsidP="000E54EE">
      <w:pPr>
        <w:pStyle w:val="BodyText"/>
        <w:spacing w:before="146" w:line="211" w:lineRule="auto"/>
        <w:ind w:left="254" w:right="286"/>
        <w:rPr>
          <w:rFonts w:ascii="Open Sans" w:hAnsi="Open Sans" w:cs="Open Sans"/>
          <w:sz w:val="22"/>
          <w:szCs w:val="22"/>
        </w:rPr>
      </w:pPr>
    </w:p>
    <w:p w14:paraId="423B0832" w14:textId="026177B7" w:rsidR="000E54EE" w:rsidRPr="008671C1" w:rsidRDefault="000E54EE" w:rsidP="000E54EE">
      <w:pPr>
        <w:pStyle w:val="Heading1"/>
        <w:ind w:left="254"/>
        <w:rPr>
          <w:rFonts w:ascii="Encode Sans Wide" w:hAnsi="Encode Sans Wide" w:cs="Open Sans"/>
          <w:spacing w:val="-10"/>
          <w:sz w:val="22"/>
          <w:szCs w:val="22"/>
        </w:rPr>
      </w:pPr>
      <w:r w:rsidRPr="008671C1">
        <w:rPr>
          <w:rFonts w:ascii="Encode Sans Wide" w:hAnsi="Encode Sans Wide" w:cs="Open Sans"/>
          <w:spacing w:val="-10"/>
          <w:sz w:val="22"/>
          <w:szCs w:val="22"/>
        </w:rPr>
        <w:t>Financial Reporting and Analysis (4</w:t>
      </w:r>
      <w:r w:rsidR="006937A0" w:rsidRPr="008671C1">
        <w:rPr>
          <w:rFonts w:ascii="Encode Sans Wide" w:hAnsi="Encode Sans Wide" w:cs="Open Sans"/>
          <w:spacing w:val="-10"/>
          <w:sz w:val="22"/>
          <w:szCs w:val="22"/>
        </w:rPr>
        <w:t xml:space="preserve"> credits</w:t>
      </w:r>
      <w:r w:rsidRPr="008671C1">
        <w:rPr>
          <w:rFonts w:ascii="Encode Sans Wide" w:hAnsi="Encode Sans Wide" w:cs="Open Sans"/>
          <w:spacing w:val="-10"/>
          <w:sz w:val="22"/>
          <w:szCs w:val="22"/>
        </w:rPr>
        <w:t>)</w:t>
      </w:r>
    </w:p>
    <w:p w14:paraId="6DB6330A" w14:textId="77777777" w:rsidR="000E54EE" w:rsidRPr="008671C1" w:rsidRDefault="000E54EE" w:rsidP="000E54EE">
      <w:pPr>
        <w:pStyle w:val="BodyText"/>
        <w:spacing w:before="146" w:line="211" w:lineRule="auto"/>
        <w:ind w:left="254" w:right="286"/>
        <w:rPr>
          <w:rFonts w:ascii="Open Sans" w:hAnsi="Open Sans" w:cs="Open Sans"/>
          <w:sz w:val="22"/>
          <w:szCs w:val="22"/>
        </w:rPr>
      </w:pPr>
      <w:r w:rsidRPr="008671C1">
        <w:rPr>
          <w:rFonts w:ascii="Open Sans" w:hAnsi="Open Sans" w:cs="Open Sans"/>
          <w:sz w:val="22"/>
          <w:szCs w:val="22"/>
        </w:rPr>
        <w:t>Financial accounting information in technology companies from a management perspective. Topics include use of financial statements by managers, investors, financial analysts, and other firm stakeholders; measurement and reporting of assets, equities, income; analysis of financial ratios; and comparisons of financial performance across companies</w:t>
      </w:r>
    </w:p>
    <w:p w14:paraId="0A4B3975" w14:textId="77777777" w:rsidR="000E54EE" w:rsidRPr="008671C1" w:rsidRDefault="000E54EE" w:rsidP="000E54EE">
      <w:pPr>
        <w:pStyle w:val="BodyText"/>
        <w:spacing w:before="146" w:line="211" w:lineRule="auto"/>
        <w:ind w:left="254" w:right="286"/>
        <w:rPr>
          <w:rFonts w:ascii="Open Sans" w:hAnsi="Open Sans" w:cs="Open Sans"/>
          <w:sz w:val="22"/>
          <w:szCs w:val="22"/>
        </w:rPr>
      </w:pPr>
    </w:p>
    <w:p w14:paraId="735C8CE7" w14:textId="11C9B640" w:rsidR="00941E2E" w:rsidRPr="008671C1" w:rsidRDefault="00000000" w:rsidP="00DD6F5B">
      <w:pPr>
        <w:pStyle w:val="Heading1"/>
        <w:ind w:left="254"/>
        <w:rPr>
          <w:rFonts w:ascii="Encode Sans Wide" w:hAnsi="Encode Sans Wide" w:cs="Open Sans"/>
          <w:spacing w:val="-10"/>
          <w:sz w:val="22"/>
          <w:szCs w:val="22"/>
        </w:rPr>
      </w:pPr>
      <w:r w:rsidRPr="008671C1">
        <w:rPr>
          <w:rFonts w:ascii="Encode Sans Wide" w:hAnsi="Encode Sans Wide" w:cs="Open Sans"/>
          <w:spacing w:val="-10"/>
          <w:sz w:val="22"/>
          <w:szCs w:val="22"/>
        </w:rPr>
        <w:t xml:space="preserve">Statistical Analysis of Data (2 credits) </w:t>
      </w:r>
      <w:r w:rsidRPr="008671C1">
        <w:rPr>
          <w:rFonts w:ascii="Encode Sans Normal" w:hAnsi="Encode Sans Normal" w:cs="Open Sans"/>
          <w:b w:val="0"/>
          <w:bCs w:val="0"/>
          <w:i/>
          <w:iCs/>
          <w:spacing w:val="-10"/>
          <w:sz w:val="22"/>
          <w:szCs w:val="22"/>
        </w:rPr>
        <w:t>- Hybrid Format</w:t>
      </w:r>
    </w:p>
    <w:p w14:paraId="735C8CE8" w14:textId="77777777" w:rsidR="00941E2E" w:rsidRPr="008671C1" w:rsidRDefault="00000000" w:rsidP="000E54EE">
      <w:pPr>
        <w:pStyle w:val="BodyText"/>
        <w:spacing w:before="146" w:line="211" w:lineRule="auto"/>
        <w:ind w:left="254" w:right="286"/>
        <w:rPr>
          <w:rFonts w:ascii="Open Sans" w:hAnsi="Open Sans" w:cs="Open Sans"/>
          <w:sz w:val="22"/>
          <w:szCs w:val="22"/>
        </w:rPr>
      </w:pPr>
      <w:r w:rsidRPr="008671C1">
        <w:rPr>
          <w:rFonts w:ascii="Open Sans" w:hAnsi="Open Sans" w:cs="Open Sans"/>
          <w:sz w:val="22"/>
          <w:szCs w:val="22"/>
        </w:rPr>
        <w:t>An introduction to statistical techniques useful for management decision-making, with analysis of problems using spreadsheet programs. Topics include visualization and summarization of data and variability; confidence intervals and hypothesis testing; and prediction using multiple regression and time series analysis.</w:t>
      </w:r>
    </w:p>
    <w:p w14:paraId="6538ED54" w14:textId="77777777" w:rsidR="000E54EE" w:rsidRDefault="000E54EE" w:rsidP="000E54EE">
      <w:pPr>
        <w:pStyle w:val="BodyText"/>
        <w:spacing w:before="146" w:line="211" w:lineRule="auto"/>
        <w:ind w:left="254" w:right="286"/>
        <w:rPr>
          <w:rFonts w:ascii="Open Sans" w:hAnsi="Open Sans" w:cs="Open Sans"/>
          <w:sz w:val="22"/>
          <w:szCs w:val="22"/>
        </w:rPr>
      </w:pPr>
    </w:p>
    <w:p w14:paraId="7657119B" w14:textId="77777777" w:rsidR="0029057B" w:rsidRPr="008671C1" w:rsidRDefault="0029057B" w:rsidP="000E54EE">
      <w:pPr>
        <w:pStyle w:val="BodyText"/>
        <w:spacing w:before="146" w:line="211" w:lineRule="auto"/>
        <w:ind w:left="254" w:right="286"/>
        <w:rPr>
          <w:rFonts w:ascii="Open Sans" w:hAnsi="Open Sans" w:cs="Open Sans"/>
          <w:sz w:val="22"/>
          <w:szCs w:val="22"/>
        </w:rPr>
      </w:pPr>
    </w:p>
    <w:p w14:paraId="735C8CEC" w14:textId="77777777" w:rsidR="00941E2E" w:rsidRPr="008671C1" w:rsidRDefault="00000000">
      <w:pPr>
        <w:pStyle w:val="BodyText"/>
        <w:ind w:left="202"/>
        <w:rPr>
          <w:rFonts w:ascii="Open Sans" w:hAnsi="Open Sans" w:cs="Open Sans"/>
          <w:sz w:val="18"/>
          <w:szCs w:val="22"/>
        </w:rPr>
      </w:pPr>
      <w:r w:rsidRPr="008671C1">
        <w:rPr>
          <w:rFonts w:ascii="Open Sans" w:hAnsi="Open Sans" w:cs="Open Sans"/>
          <w:noProof/>
          <w:sz w:val="18"/>
          <w:szCs w:val="22"/>
        </w:rPr>
        <w:lastRenderedPageBreak/>
        <mc:AlternateContent>
          <mc:Choice Requires="wps">
            <w:drawing>
              <wp:inline distT="0" distB="0" distL="0" distR="0" wp14:anchorId="735C8D21" wp14:editId="735C8D22">
                <wp:extent cx="7002780" cy="216535"/>
                <wp:effectExtent l="9525" t="0" r="0" b="12064"/>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2780" cy="216535"/>
                        </a:xfrm>
                        <a:prstGeom prst="rect">
                          <a:avLst/>
                        </a:prstGeom>
                        <a:ln w="6096">
                          <a:solidFill>
                            <a:srgbClr val="000000"/>
                          </a:solidFill>
                          <a:prstDash val="solid"/>
                        </a:ln>
                      </wps:spPr>
                      <wps:txbx>
                        <w:txbxContent>
                          <w:p w14:paraId="735C8D31" w14:textId="77777777" w:rsidR="00941E2E" w:rsidRPr="00F96EBF" w:rsidRDefault="00000000" w:rsidP="00DD6F5B">
                            <w:pPr>
                              <w:spacing w:line="329" w:lineRule="exact"/>
                              <w:ind w:left="67"/>
                              <w:rPr>
                                <w:rFonts w:ascii="Encode Sans Wide" w:hAnsi="Encode Sans Wide"/>
                                <w:b/>
                                <w:sz w:val="24"/>
                                <w:szCs w:val="20"/>
                              </w:rPr>
                            </w:pPr>
                            <w:r w:rsidRPr="00F96EBF">
                              <w:rPr>
                                <w:rFonts w:ascii="Encode Sans Wide" w:hAnsi="Encode Sans Wide"/>
                                <w:b/>
                                <w:sz w:val="24"/>
                                <w:szCs w:val="20"/>
                              </w:rPr>
                              <w:t>Spring - Year 1</w:t>
                            </w:r>
                          </w:p>
                        </w:txbxContent>
                      </wps:txbx>
                      <wps:bodyPr wrap="square" lIns="0" tIns="0" rIns="0" bIns="0" rtlCol="0">
                        <a:noAutofit/>
                      </wps:bodyPr>
                    </wps:wsp>
                  </a:graphicData>
                </a:graphic>
              </wp:inline>
            </w:drawing>
          </mc:Choice>
          <mc:Fallback>
            <w:pict>
              <v:shape w14:anchorId="735C8D21" id="Textbox 3" o:spid="_x0000_s1028" type="#_x0000_t202" style="width:551.4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" filled="f" strokeweight=".48pt">
                <v:path arrowok="t"/>
                <v:textbox inset="0,0,0,0">
                  <w:txbxContent>
                    <w:p w14:paraId="735C8D31" w14:textId="77777777" w:rsidR="00941E2E" w:rsidRPr="00F96EBF" w:rsidRDefault="00000000" w:rsidP="00DD6F5B">
                      <w:pPr>
                        <w:spacing w:line="329" w:lineRule="exact"/>
                        <w:ind w:left="67"/>
                        <w:rPr>
                          <w:rFonts w:ascii="Encode Sans Wide" w:hAnsi="Encode Sans Wide"/>
                          <w:b/>
                          <w:sz w:val="24"/>
                          <w:szCs w:val="20"/>
                        </w:rPr>
                      </w:pPr>
                      <w:r w:rsidRPr="00F96EBF">
                        <w:rPr>
                          <w:rFonts w:ascii="Encode Sans Wide" w:hAnsi="Encode Sans Wide"/>
                          <w:b/>
                          <w:sz w:val="24"/>
                          <w:szCs w:val="20"/>
                        </w:rPr>
                        <w:t>Spring - Year 1</w:t>
                      </w:r>
                    </w:p>
                  </w:txbxContent>
                </v:textbox>
                <w10:anchorlock/>
              </v:shape>
            </w:pict>
          </mc:Fallback>
        </mc:AlternateContent>
      </w:r>
    </w:p>
    <w:p w14:paraId="7F01A028" w14:textId="77777777" w:rsidR="000E54EE" w:rsidRPr="008671C1" w:rsidRDefault="000E54EE" w:rsidP="00DD6F5B">
      <w:pPr>
        <w:pStyle w:val="Heading1"/>
        <w:ind w:left="254"/>
        <w:rPr>
          <w:rFonts w:ascii="Encode Sans Wide" w:hAnsi="Encode Sans Wide" w:cs="Open Sans"/>
          <w:spacing w:val="-10"/>
          <w:sz w:val="22"/>
          <w:szCs w:val="22"/>
        </w:rPr>
      </w:pPr>
    </w:p>
    <w:p w14:paraId="735C8CED" w14:textId="6AE2970D" w:rsidR="00941E2E" w:rsidRPr="008671C1" w:rsidRDefault="00000000" w:rsidP="00DD6F5B">
      <w:pPr>
        <w:pStyle w:val="Heading1"/>
        <w:ind w:left="254"/>
        <w:rPr>
          <w:rFonts w:ascii="Encode Sans Wide" w:hAnsi="Encode Sans Wide" w:cs="Open Sans"/>
          <w:spacing w:val="-10"/>
          <w:sz w:val="22"/>
          <w:szCs w:val="22"/>
        </w:rPr>
      </w:pPr>
      <w:r w:rsidRPr="008671C1">
        <w:rPr>
          <w:rFonts w:ascii="Encode Sans Wide" w:hAnsi="Encode Sans Wide" w:cs="Open Sans"/>
          <w:spacing w:val="-10"/>
          <w:sz w:val="22"/>
          <w:szCs w:val="22"/>
        </w:rPr>
        <w:t>Competitive Strategy (4 credits)</w:t>
      </w:r>
    </w:p>
    <w:p w14:paraId="735C8CEF" w14:textId="569BFE42" w:rsidR="00941E2E" w:rsidRPr="008671C1" w:rsidRDefault="00000000" w:rsidP="000E54EE">
      <w:pPr>
        <w:pStyle w:val="BodyText"/>
        <w:spacing w:before="146" w:line="211" w:lineRule="auto"/>
        <w:ind w:left="254" w:right="286"/>
        <w:rPr>
          <w:rFonts w:ascii="Open Sans" w:hAnsi="Open Sans" w:cs="Open Sans"/>
          <w:sz w:val="22"/>
          <w:szCs w:val="22"/>
        </w:rPr>
      </w:pPr>
      <w:r w:rsidRPr="008671C1">
        <w:rPr>
          <w:rFonts w:ascii="Open Sans" w:hAnsi="Open Sans" w:cs="Open Sans"/>
          <w:sz w:val="22"/>
          <w:szCs w:val="22"/>
        </w:rPr>
        <w:t>This course will focus on developing two types of capabilities: 1) the ability to think about a range of alternative solution pathways for a given problem (as opposed to assuming that the best or only possible solutions are the ones currently being offered) and 2) the ability to recognize when there are</w:t>
      </w:r>
      <w:r w:rsidR="000E54EE" w:rsidRPr="008671C1">
        <w:rPr>
          <w:rFonts w:ascii="Open Sans" w:hAnsi="Open Sans" w:cs="Open Sans"/>
          <w:sz w:val="22"/>
          <w:szCs w:val="22"/>
        </w:rPr>
        <w:t xml:space="preserve"> </w:t>
      </w:r>
      <w:r w:rsidRPr="008671C1">
        <w:rPr>
          <w:rFonts w:ascii="Open Sans" w:hAnsi="Open Sans" w:cs="Open Sans"/>
          <w:sz w:val="22"/>
          <w:szCs w:val="22"/>
        </w:rPr>
        <w:t>tradeoffs between alternative solution pathways, such that a firm must pick and commit to one as opposed to attempting to pursue many at once.</w:t>
      </w:r>
    </w:p>
    <w:p w14:paraId="735C8CF0" w14:textId="77777777" w:rsidR="00941E2E" w:rsidRPr="008671C1" w:rsidRDefault="00941E2E">
      <w:pPr>
        <w:pStyle w:val="BodyText"/>
        <w:spacing w:before="1"/>
        <w:ind w:left="0"/>
        <w:rPr>
          <w:rFonts w:ascii="Open Sans" w:hAnsi="Open Sans" w:cs="Open Sans"/>
          <w:sz w:val="22"/>
          <w:szCs w:val="22"/>
        </w:rPr>
      </w:pPr>
    </w:p>
    <w:p w14:paraId="735C8CF1" w14:textId="7C29CE77" w:rsidR="00941E2E" w:rsidRPr="008671C1" w:rsidRDefault="00000000" w:rsidP="00DD6F5B">
      <w:pPr>
        <w:pStyle w:val="Heading1"/>
        <w:ind w:left="254"/>
        <w:rPr>
          <w:rFonts w:ascii="Encode Sans Wide" w:hAnsi="Encode Sans Wide" w:cs="Open Sans"/>
          <w:spacing w:val="-10"/>
          <w:sz w:val="22"/>
          <w:szCs w:val="22"/>
        </w:rPr>
      </w:pPr>
      <w:r w:rsidRPr="008671C1">
        <w:rPr>
          <w:rFonts w:ascii="Encode Sans Wide" w:hAnsi="Encode Sans Wide" w:cs="Open Sans"/>
          <w:spacing w:val="-10"/>
          <w:sz w:val="22"/>
          <w:szCs w:val="22"/>
        </w:rPr>
        <w:t>Corporate Financial Strategy (4 credits)</w:t>
      </w:r>
    </w:p>
    <w:p w14:paraId="735C8CF2" w14:textId="77777777" w:rsidR="00941E2E" w:rsidRPr="008671C1" w:rsidRDefault="00000000" w:rsidP="000E54EE">
      <w:pPr>
        <w:pStyle w:val="BodyText"/>
        <w:spacing w:before="146" w:line="211" w:lineRule="auto"/>
        <w:ind w:left="254" w:right="286"/>
        <w:rPr>
          <w:rFonts w:ascii="Open Sans" w:hAnsi="Open Sans" w:cs="Open Sans"/>
          <w:sz w:val="22"/>
          <w:szCs w:val="22"/>
        </w:rPr>
      </w:pPr>
      <w:proofErr w:type="gramStart"/>
      <w:r w:rsidRPr="008671C1">
        <w:rPr>
          <w:rFonts w:ascii="Open Sans" w:hAnsi="Open Sans" w:cs="Open Sans"/>
          <w:sz w:val="22"/>
          <w:szCs w:val="22"/>
        </w:rPr>
        <w:t>Examines</w:t>
      </w:r>
      <w:proofErr w:type="gramEnd"/>
      <w:r w:rsidRPr="008671C1">
        <w:rPr>
          <w:rFonts w:ascii="Open Sans" w:hAnsi="Open Sans" w:cs="Open Sans"/>
          <w:sz w:val="22"/>
          <w:szCs w:val="22"/>
        </w:rPr>
        <w:t xml:space="preserve"> the theory of corporate finance and its application to firm's corporate financial decisions. Includes capital budgeting, capital structure, and financing decisions. Explores fundamentals of firm valuation and the link between managerial corporate financial decision and firm value.</w:t>
      </w:r>
    </w:p>
    <w:p w14:paraId="46F746BE" w14:textId="77777777" w:rsidR="000E54EE" w:rsidRPr="008671C1" w:rsidRDefault="000E54EE" w:rsidP="000E54EE">
      <w:pPr>
        <w:pStyle w:val="BodyText"/>
        <w:spacing w:before="146" w:line="211" w:lineRule="auto"/>
        <w:ind w:left="254" w:right="286"/>
        <w:rPr>
          <w:rFonts w:ascii="Open Sans" w:hAnsi="Open Sans" w:cs="Open Sans"/>
          <w:sz w:val="22"/>
          <w:szCs w:val="22"/>
        </w:rPr>
      </w:pPr>
    </w:p>
    <w:p w14:paraId="735C8CF3" w14:textId="40B1B2EC" w:rsidR="00941E2E" w:rsidRPr="008671C1" w:rsidRDefault="00000000" w:rsidP="00DD6F5B">
      <w:pPr>
        <w:pStyle w:val="Heading1"/>
        <w:ind w:left="254"/>
        <w:rPr>
          <w:rFonts w:ascii="Encode Sans Wide" w:hAnsi="Encode Sans Wide" w:cs="Open Sans"/>
          <w:spacing w:val="-10"/>
          <w:sz w:val="22"/>
          <w:szCs w:val="22"/>
        </w:rPr>
      </w:pPr>
      <w:r w:rsidRPr="008671C1">
        <w:rPr>
          <w:rFonts w:ascii="Encode Sans Wide" w:hAnsi="Encode Sans Wide" w:cs="Open Sans"/>
          <w:spacing w:val="-10"/>
          <w:sz w:val="22"/>
          <w:szCs w:val="22"/>
        </w:rPr>
        <w:t xml:space="preserve">Microeconomics for Technology Managers (2 credits) </w:t>
      </w:r>
      <w:r w:rsidRPr="008671C1">
        <w:rPr>
          <w:rFonts w:ascii="Encode Sans Normal" w:hAnsi="Encode Sans Normal" w:cs="Open Sans"/>
          <w:b w:val="0"/>
          <w:bCs w:val="0"/>
          <w:i/>
          <w:iCs/>
          <w:spacing w:val="-10"/>
          <w:sz w:val="22"/>
          <w:szCs w:val="22"/>
        </w:rPr>
        <w:t>- Hybrid Format</w:t>
      </w:r>
    </w:p>
    <w:p w14:paraId="735C8CF4" w14:textId="77777777" w:rsidR="00941E2E" w:rsidRPr="008671C1" w:rsidRDefault="00000000" w:rsidP="000E54EE">
      <w:pPr>
        <w:pStyle w:val="BodyText"/>
        <w:spacing w:before="146" w:line="211" w:lineRule="auto"/>
        <w:ind w:left="254" w:right="286"/>
        <w:rPr>
          <w:rFonts w:ascii="Open Sans" w:hAnsi="Open Sans" w:cs="Open Sans"/>
          <w:sz w:val="22"/>
          <w:szCs w:val="22"/>
        </w:rPr>
      </w:pPr>
      <w:r w:rsidRPr="008671C1">
        <w:rPr>
          <w:rFonts w:ascii="Open Sans" w:hAnsi="Open Sans" w:cs="Open Sans"/>
          <w:sz w:val="22"/>
          <w:szCs w:val="22"/>
        </w:rPr>
        <w:t>In this course students gain an understanding of how markets work, and lean optimal (profit-maximizing) strategies for managers. We will analyze how, under different types of market conditions, the manager can come up with the best answers to questions such as how much to produce, how much of each raw material to use, or how much to charge customers. Basic concepts of game theory and their applications to business strategy are also explored.</w:t>
      </w:r>
    </w:p>
    <w:p w14:paraId="1A56654C" w14:textId="77777777" w:rsidR="000E54EE" w:rsidRPr="008671C1" w:rsidRDefault="000E54EE">
      <w:pPr>
        <w:pStyle w:val="BodyText"/>
        <w:ind w:right="286"/>
        <w:rPr>
          <w:rFonts w:ascii="Open Sans" w:hAnsi="Open Sans" w:cs="Open Sans"/>
          <w:sz w:val="22"/>
          <w:szCs w:val="22"/>
        </w:rPr>
      </w:pPr>
    </w:p>
    <w:p w14:paraId="735C8CF5" w14:textId="77777777" w:rsidR="00941E2E" w:rsidRPr="008671C1" w:rsidRDefault="00000000">
      <w:pPr>
        <w:pStyle w:val="BodyText"/>
        <w:spacing w:before="15"/>
        <w:ind w:left="0"/>
        <w:rPr>
          <w:rFonts w:ascii="Open Sans" w:hAnsi="Open Sans" w:cs="Open Sans"/>
          <w:sz w:val="18"/>
          <w:szCs w:val="22"/>
        </w:rPr>
      </w:pPr>
      <w:r w:rsidRPr="008671C1">
        <w:rPr>
          <w:rFonts w:ascii="Open Sans" w:hAnsi="Open Sans" w:cs="Open Sans"/>
          <w:noProof/>
          <w:sz w:val="22"/>
          <w:szCs w:val="22"/>
        </w:rPr>
        <mc:AlternateContent>
          <mc:Choice Requires="wps">
            <w:drawing>
              <wp:anchor distT="0" distB="0" distL="0" distR="0" simplePos="0" relativeHeight="487589376" behindDoc="1" locked="0" layoutInCell="1" allowOverlap="1" wp14:anchorId="735C8D23" wp14:editId="735C8D24">
                <wp:simplePos x="0" y="0"/>
                <wp:positionH relativeFrom="page">
                  <wp:posOffset>385572</wp:posOffset>
                </wp:positionH>
                <wp:positionV relativeFrom="paragraph">
                  <wp:posOffset>183090</wp:posOffset>
                </wp:positionV>
                <wp:extent cx="7002780" cy="21653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2780" cy="216535"/>
                        </a:xfrm>
                        <a:prstGeom prst="rect">
                          <a:avLst/>
                        </a:prstGeom>
                        <a:ln w="6096">
                          <a:solidFill>
                            <a:srgbClr val="000000"/>
                          </a:solidFill>
                          <a:prstDash val="solid"/>
                        </a:ln>
                      </wps:spPr>
                      <wps:txbx>
                        <w:txbxContent>
                          <w:p w14:paraId="735C8D32" w14:textId="77777777" w:rsidR="00941E2E" w:rsidRPr="00F96EBF" w:rsidRDefault="00000000" w:rsidP="00DD6F5B">
                            <w:pPr>
                              <w:spacing w:line="329" w:lineRule="exact"/>
                              <w:ind w:left="67"/>
                              <w:rPr>
                                <w:rFonts w:ascii="Encode Sans Wide" w:hAnsi="Encode Sans Wide"/>
                                <w:b/>
                                <w:sz w:val="24"/>
                                <w:szCs w:val="20"/>
                              </w:rPr>
                            </w:pPr>
                            <w:r w:rsidRPr="00F96EBF">
                              <w:rPr>
                                <w:rFonts w:ascii="Encode Sans Wide" w:hAnsi="Encode Sans Wide"/>
                                <w:b/>
                                <w:sz w:val="24"/>
                                <w:szCs w:val="20"/>
                              </w:rPr>
                              <w:t>Summer - Year 1</w:t>
                            </w:r>
                          </w:p>
                        </w:txbxContent>
                      </wps:txbx>
                      <wps:bodyPr wrap="square" lIns="0" tIns="0" rIns="0" bIns="0" rtlCol="0">
                        <a:noAutofit/>
                      </wps:bodyPr>
                    </wps:wsp>
                  </a:graphicData>
                </a:graphic>
              </wp:anchor>
            </w:drawing>
          </mc:Choice>
          <mc:Fallback>
            <w:pict>
              <v:shape w14:anchorId="735C8D23" id="Textbox 4" o:spid="_x0000_s1029" type="#_x0000_t202" style="position:absolute;margin-left:30.35pt;margin-top:14.4pt;width:551.4pt;height:17.0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" filled="f" strokeweight=".48pt">
                <v:path arrowok="t"/>
                <v:textbox inset="0,0,0,0">
                  <w:txbxContent>
                    <w:p w14:paraId="735C8D32" w14:textId="77777777" w:rsidR="00941E2E" w:rsidRPr="00F96EBF" w:rsidRDefault="00000000" w:rsidP="00DD6F5B">
                      <w:pPr>
                        <w:spacing w:line="329" w:lineRule="exact"/>
                        <w:ind w:left="67"/>
                        <w:rPr>
                          <w:rFonts w:ascii="Encode Sans Wide" w:hAnsi="Encode Sans Wide"/>
                          <w:b/>
                          <w:sz w:val="24"/>
                          <w:szCs w:val="20"/>
                        </w:rPr>
                      </w:pPr>
                      <w:r w:rsidRPr="00F96EBF">
                        <w:rPr>
                          <w:rFonts w:ascii="Encode Sans Wide" w:hAnsi="Encode Sans Wide"/>
                          <w:b/>
                          <w:sz w:val="24"/>
                          <w:szCs w:val="20"/>
                        </w:rPr>
                        <w:t>Summer - Year 1</w:t>
                      </w:r>
                    </w:p>
                  </w:txbxContent>
                </v:textbox>
                <w10:wrap type="topAndBottom" anchorx="page"/>
              </v:shape>
            </w:pict>
          </mc:Fallback>
        </mc:AlternateContent>
      </w:r>
    </w:p>
    <w:p w14:paraId="5BB9F675" w14:textId="77777777" w:rsidR="000E54EE" w:rsidRPr="008671C1" w:rsidRDefault="000E54EE" w:rsidP="00DD6F5B">
      <w:pPr>
        <w:pStyle w:val="Heading1"/>
        <w:ind w:left="254"/>
        <w:rPr>
          <w:rFonts w:ascii="Encode Sans Wide" w:hAnsi="Encode Sans Wide" w:cs="Open Sans"/>
          <w:spacing w:val="-10"/>
          <w:sz w:val="22"/>
          <w:szCs w:val="22"/>
        </w:rPr>
      </w:pPr>
    </w:p>
    <w:p w14:paraId="735C8CF6" w14:textId="62B479CE" w:rsidR="00941E2E" w:rsidRPr="008671C1" w:rsidRDefault="00000000" w:rsidP="00DD6F5B">
      <w:pPr>
        <w:pStyle w:val="Heading1"/>
        <w:ind w:left="254"/>
        <w:rPr>
          <w:rFonts w:ascii="Encode Sans Wide" w:hAnsi="Encode Sans Wide" w:cs="Open Sans"/>
          <w:spacing w:val="-10"/>
          <w:sz w:val="22"/>
          <w:szCs w:val="22"/>
        </w:rPr>
      </w:pPr>
      <w:r w:rsidRPr="008671C1">
        <w:rPr>
          <w:rFonts w:ascii="Encode Sans Wide" w:hAnsi="Encode Sans Wide" w:cs="Open Sans"/>
          <w:spacing w:val="-10"/>
          <w:sz w:val="22"/>
          <w:szCs w:val="22"/>
        </w:rPr>
        <w:t>Domestic and International Economic Conditions (4 credits)</w:t>
      </w:r>
    </w:p>
    <w:p w14:paraId="735C8CF8" w14:textId="1DC94DF1" w:rsidR="00941E2E" w:rsidRPr="008671C1" w:rsidRDefault="00000000" w:rsidP="000E54EE">
      <w:pPr>
        <w:pStyle w:val="BodyText"/>
        <w:spacing w:before="146" w:line="211" w:lineRule="auto"/>
        <w:ind w:left="254" w:right="286"/>
        <w:rPr>
          <w:rFonts w:ascii="Open Sans" w:hAnsi="Open Sans" w:cs="Open Sans"/>
          <w:sz w:val="22"/>
          <w:szCs w:val="22"/>
        </w:rPr>
      </w:pPr>
      <w:r w:rsidRPr="008671C1">
        <w:rPr>
          <w:rFonts w:ascii="Open Sans" w:hAnsi="Open Sans" w:cs="Open Sans"/>
          <w:sz w:val="22"/>
          <w:szCs w:val="22"/>
        </w:rPr>
        <w:t>This course examines the macroeconomic environment in which firms operate. The ultimate objective is for you to understand how macroeconomic forces and policies affect the overall health of a nation’s economy and hence the business decisions that you make. The course will give you the tools to understand the</w:t>
      </w:r>
      <w:r w:rsidR="000E54EE" w:rsidRPr="008671C1">
        <w:rPr>
          <w:rFonts w:ascii="Open Sans" w:hAnsi="Open Sans" w:cs="Open Sans"/>
          <w:sz w:val="22"/>
          <w:szCs w:val="22"/>
        </w:rPr>
        <w:t xml:space="preserve"> </w:t>
      </w:r>
      <w:r w:rsidRPr="008671C1">
        <w:rPr>
          <w:rFonts w:ascii="Open Sans" w:hAnsi="Open Sans" w:cs="Open Sans"/>
          <w:sz w:val="22"/>
          <w:szCs w:val="22"/>
        </w:rPr>
        <w:t>key drivers of economic growth, inflation, unemployment, business cycles, fiscal policy, and monetary policy, both in the US and in other countries.</w:t>
      </w:r>
    </w:p>
    <w:p w14:paraId="158EA5B8" w14:textId="77777777" w:rsidR="000E54EE" w:rsidRPr="008671C1" w:rsidRDefault="000E54EE" w:rsidP="000E54EE">
      <w:pPr>
        <w:pStyle w:val="BodyText"/>
        <w:spacing w:before="146" w:line="211" w:lineRule="auto"/>
        <w:ind w:left="254" w:right="286"/>
        <w:rPr>
          <w:rFonts w:ascii="Open Sans" w:hAnsi="Open Sans" w:cs="Open Sans"/>
          <w:sz w:val="22"/>
          <w:szCs w:val="22"/>
        </w:rPr>
      </w:pPr>
    </w:p>
    <w:p w14:paraId="1C23EC57" w14:textId="0BEEC97D" w:rsidR="006937A0" w:rsidRPr="008671C1" w:rsidRDefault="006937A0" w:rsidP="006937A0">
      <w:pPr>
        <w:pStyle w:val="Heading1"/>
        <w:ind w:left="254"/>
        <w:rPr>
          <w:rFonts w:ascii="Encode Sans Wide" w:hAnsi="Encode Sans Wide" w:cs="Open Sans"/>
          <w:spacing w:val="-10"/>
          <w:sz w:val="22"/>
          <w:szCs w:val="22"/>
        </w:rPr>
      </w:pPr>
      <w:r w:rsidRPr="008671C1">
        <w:rPr>
          <w:rFonts w:ascii="Encode Sans Wide" w:hAnsi="Encode Sans Wide" w:cs="Open Sans"/>
          <w:spacing w:val="-10"/>
          <w:sz w:val="22"/>
          <w:szCs w:val="22"/>
        </w:rPr>
        <w:t>Strategic Marketing Management (4 credits)</w:t>
      </w:r>
    </w:p>
    <w:p w14:paraId="33A14792" w14:textId="3BBD41CA" w:rsidR="000E54EE" w:rsidRPr="008671C1" w:rsidRDefault="006937A0" w:rsidP="006937A0">
      <w:pPr>
        <w:pStyle w:val="BodyText"/>
        <w:spacing w:before="146" w:line="211" w:lineRule="auto"/>
        <w:ind w:left="254" w:right="286"/>
        <w:rPr>
          <w:rFonts w:ascii="Open Sans" w:hAnsi="Open Sans" w:cs="Open Sans"/>
          <w:sz w:val="22"/>
          <w:szCs w:val="22"/>
        </w:rPr>
      </w:pPr>
      <w:r w:rsidRPr="008671C1">
        <w:rPr>
          <w:rFonts w:ascii="Open Sans" w:hAnsi="Open Sans" w:cs="Open Sans"/>
          <w:sz w:val="22"/>
          <w:szCs w:val="22"/>
        </w:rPr>
        <w:t>This course will introduce you to a marketing strategy framework and related concepts that are central to understanding and analyzing a marketing situation. This component will also sensitize you to the activities which marketers undertake in trying to achieve success for their products/services/corporations</w:t>
      </w:r>
    </w:p>
    <w:p w14:paraId="54DCCD15" w14:textId="77777777" w:rsidR="00CC2F0F" w:rsidRPr="008671C1" w:rsidRDefault="00CC2F0F" w:rsidP="006937A0">
      <w:pPr>
        <w:pStyle w:val="BodyText"/>
        <w:spacing w:before="146" w:line="211" w:lineRule="auto"/>
        <w:ind w:left="254" w:right="286"/>
        <w:rPr>
          <w:rFonts w:ascii="Open Sans" w:hAnsi="Open Sans" w:cs="Open Sans"/>
          <w:sz w:val="22"/>
          <w:szCs w:val="22"/>
        </w:rPr>
      </w:pPr>
    </w:p>
    <w:p w14:paraId="735C8CF9" w14:textId="05EDB96A" w:rsidR="00941E2E" w:rsidRPr="008671C1" w:rsidRDefault="00000000" w:rsidP="00DD6F5B">
      <w:pPr>
        <w:pStyle w:val="Heading1"/>
        <w:ind w:left="254"/>
        <w:rPr>
          <w:rFonts w:ascii="Encode Sans Wide" w:hAnsi="Encode Sans Wide" w:cs="Open Sans"/>
          <w:spacing w:val="-10"/>
          <w:sz w:val="22"/>
          <w:szCs w:val="22"/>
        </w:rPr>
      </w:pPr>
      <w:r w:rsidRPr="008671C1">
        <w:rPr>
          <w:rFonts w:ascii="Encode Sans Wide" w:hAnsi="Encode Sans Wide" w:cs="Open Sans"/>
          <w:spacing w:val="-10"/>
          <w:sz w:val="22"/>
          <w:szCs w:val="22"/>
        </w:rPr>
        <w:t xml:space="preserve">Decision Modeling (2 credits) </w:t>
      </w:r>
      <w:r w:rsidR="006937A0" w:rsidRPr="008671C1">
        <w:rPr>
          <w:rFonts w:ascii="Encode Sans Normal" w:hAnsi="Encode Sans Normal" w:cs="Open Sans"/>
          <w:b w:val="0"/>
          <w:bCs w:val="0"/>
          <w:i/>
          <w:iCs/>
          <w:spacing w:val="-10"/>
          <w:sz w:val="22"/>
          <w:szCs w:val="22"/>
        </w:rPr>
        <w:t>- Hybrid Format</w:t>
      </w:r>
    </w:p>
    <w:p w14:paraId="735C8CFB" w14:textId="13FF9A82" w:rsidR="00941E2E" w:rsidRPr="008671C1" w:rsidRDefault="00000000" w:rsidP="00CC2F0F">
      <w:pPr>
        <w:pStyle w:val="BodyText"/>
        <w:spacing w:before="146" w:line="211" w:lineRule="auto"/>
        <w:ind w:left="254" w:right="286"/>
        <w:rPr>
          <w:rFonts w:ascii="Open Sans" w:hAnsi="Open Sans" w:cs="Open Sans"/>
          <w:sz w:val="22"/>
          <w:szCs w:val="22"/>
        </w:rPr>
      </w:pPr>
      <w:r w:rsidRPr="008671C1">
        <w:rPr>
          <w:rFonts w:ascii="Open Sans" w:hAnsi="Open Sans" w:cs="Open Sans"/>
          <w:sz w:val="22"/>
          <w:szCs w:val="22"/>
        </w:rPr>
        <w:t xml:space="preserve">This course introduces you to the concepts and methods of management science, which </w:t>
      </w:r>
      <w:proofErr w:type="gramStart"/>
      <w:r w:rsidRPr="008671C1">
        <w:rPr>
          <w:rFonts w:ascii="Open Sans" w:hAnsi="Open Sans" w:cs="Open Sans"/>
          <w:sz w:val="22"/>
          <w:szCs w:val="22"/>
        </w:rPr>
        <w:t>applies</w:t>
      </w:r>
      <w:proofErr w:type="gramEnd"/>
      <w:r w:rsidRPr="008671C1">
        <w:rPr>
          <w:rFonts w:ascii="Open Sans" w:hAnsi="Open Sans" w:cs="Open Sans"/>
          <w:sz w:val="22"/>
          <w:szCs w:val="22"/>
        </w:rPr>
        <w:t xml:space="preserve"> mathematical modeling and analysis to management problems. Our principal interest is to help you develop the skills necessary to build and evaluate models and to understand the reasoning behind model-based analysis.</w:t>
      </w:r>
      <w:r w:rsidR="000E54EE" w:rsidRPr="008671C1">
        <w:rPr>
          <w:rFonts w:ascii="Open Sans" w:hAnsi="Open Sans" w:cs="Open Sans"/>
          <w:sz w:val="22"/>
          <w:szCs w:val="22"/>
        </w:rPr>
        <w:t xml:space="preserve"> </w:t>
      </w:r>
      <w:r w:rsidRPr="008671C1">
        <w:rPr>
          <w:rFonts w:ascii="Open Sans" w:hAnsi="Open Sans" w:cs="Open Sans"/>
          <w:sz w:val="22"/>
          <w:szCs w:val="22"/>
        </w:rPr>
        <w:t>Spreadsheet packages now have features that allow managers to perform sophisticated quantitative analysis in the comfortable and intuitive environment of the spreadsheet. This gives managers the power of quantitative analysis tools without forcing them to use unfamiliar mathematical notation.</w:t>
      </w:r>
    </w:p>
    <w:p w14:paraId="68717E9B" w14:textId="77777777" w:rsidR="00CC2F0F" w:rsidRDefault="00CC2F0F" w:rsidP="00CC2F0F">
      <w:pPr>
        <w:pStyle w:val="BodyText"/>
        <w:spacing w:before="146" w:line="211" w:lineRule="auto"/>
        <w:ind w:left="254" w:right="286"/>
        <w:rPr>
          <w:rFonts w:ascii="Open Sans" w:hAnsi="Open Sans" w:cs="Open Sans"/>
          <w:sz w:val="22"/>
          <w:szCs w:val="22"/>
        </w:rPr>
      </w:pPr>
    </w:p>
    <w:p w14:paraId="147CC0AC" w14:textId="77777777" w:rsidR="0029057B" w:rsidRDefault="0029057B" w:rsidP="00CC2F0F">
      <w:pPr>
        <w:pStyle w:val="BodyText"/>
        <w:spacing w:before="146" w:line="211" w:lineRule="auto"/>
        <w:ind w:left="254" w:right="286"/>
        <w:rPr>
          <w:rFonts w:ascii="Open Sans" w:hAnsi="Open Sans" w:cs="Open Sans"/>
          <w:sz w:val="22"/>
          <w:szCs w:val="22"/>
        </w:rPr>
      </w:pPr>
    </w:p>
    <w:p w14:paraId="7379B898" w14:textId="77777777" w:rsidR="0029057B" w:rsidRDefault="0029057B">
      <w:pPr>
        <w:pStyle w:val="BodyText"/>
        <w:spacing w:before="15"/>
        <w:ind w:left="0"/>
        <w:rPr>
          <w:rFonts w:ascii="Open Sans" w:hAnsi="Open Sans" w:cs="Open Sans"/>
          <w:sz w:val="18"/>
          <w:szCs w:val="22"/>
        </w:rPr>
      </w:pPr>
    </w:p>
    <w:p w14:paraId="12556EEC" w14:textId="77777777" w:rsidR="0029057B" w:rsidRDefault="0029057B">
      <w:pPr>
        <w:pStyle w:val="BodyText"/>
        <w:spacing w:before="15"/>
        <w:ind w:left="0"/>
        <w:rPr>
          <w:rFonts w:ascii="Open Sans" w:hAnsi="Open Sans" w:cs="Open Sans"/>
          <w:sz w:val="18"/>
          <w:szCs w:val="22"/>
        </w:rPr>
      </w:pPr>
    </w:p>
    <w:p w14:paraId="26661F49" w14:textId="77777777" w:rsidR="0029057B" w:rsidRDefault="0029057B">
      <w:pPr>
        <w:pStyle w:val="BodyText"/>
        <w:spacing w:before="15"/>
        <w:ind w:left="0"/>
        <w:rPr>
          <w:rFonts w:ascii="Open Sans" w:hAnsi="Open Sans" w:cs="Open Sans"/>
          <w:sz w:val="18"/>
          <w:szCs w:val="22"/>
        </w:rPr>
      </w:pPr>
    </w:p>
    <w:p w14:paraId="735C8CFE" w14:textId="728D00D7" w:rsidR="00941E2E" w:rsidRPr="008671C1" w:rsidRDefault="00000000">
      <w:pPr>
        <w:pStyle w:val="BodyText"/>
        <w:spacing w:before="15"/>
        <w:ind w:left="0"/>
        <w:rPr>
          <w:rFonts w:ascii="Open Sans" w:hAnsi="Open Sans" w:cs="Open Sans"/>
          <w:sz w:val="18"/>
          <w:szCs w:val="22"/>
        </w:rPr>
      </w:pPr>
      <w:r w:rsidRPr="008671C1">
        <w:rPr>
          <w:rFonts w:ascii="Open Sans" w:hAnsi="Open Sans" w:cs="Open Sans"/>
          <w:noProof/>
          <w:sz w:val="22"/>
          <w:szCs w:val="22"/>
        </w:rPr>
        <w:lastRenderedPageBreak/>
        <mc:AlternateContent>
          <mc:Choice Requires="wps">
            <w:drawing>
              <wp:anchor distT="0" distB="0" distL="0" distR="0" simplePos="0" relativeHeight="487589888" behindDoc="1" locked="0" layoutInCell="1" allowOverlap="1" wp14:anchorId="735C8D25" wp14:editId="735C8D26">
                <wp:simplePos x="0" y="0"/>
                <wp:positionH relativeFrom="page">
                  <wp:posOffset>327659</wp:posOffset>
                </wp:positionH>
                <wp:positionV relativeFrom="paragraph">
                  <wp:posOffset>183090</wp:posOffset>
                </wp:positionV>
                <wp:extent cx="7061200" cy="21653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1200" cy="216535"/>
                        </a:xfrm>
                        <a:prstGeom prst="rect">
                          <a:avLst/>
                        </a:prstGeom>
                        <a:ln w="6096">
                          <a:solidFill>
                            <a:srgbClr val="000000"/>
                          </a:solidFill>
                          <a:prstDash val="solid"/>
                        </a:ln>
                      </wps:spPr>
                      <wps:txbx>
                        <w:txbxContent>
                          <w:p w14:paraId="735C8D33" w14:textId="77777777" w:rsidR="00941E2E" w:rsidRPr="00F96EBF" w:rsidRDefault="00000000" w:rsidP="00DD6F5B">
                            <w:pPr>
                              <w:spacing w:line="329" w:lineRule="exact"/>
                              <w:ind w:left="67"/>
                              <w:rPr>
                                <w:rFonts w:ascii="Encode Sans Wide" w:hAnsi="Encode Sans Wide"/>
                                <w:b/>
                                <w:sz w:val="24"/>
                                <w:szCs w:val="20"/>
                              </w:rPr>
                            </w:pPr>
                            <w:r w:rsidRPr="00F96EBF">
                              <w:rPr>
                                <w:rFonts w:ascii="Encode Sans Wide" w:hAnsi="Encode Sans Wide"/>
                                <w:b/>
                                <w:sz w:val="24"/>
                                <w:szCs w:val="20"/>
                              </w:rPr>
                              <w:t>Autumn - Year 2</w:t>
                            </w:r>
                          </w:p>
                        </w:txbxContent>
                      </wps:txbx>
                      <wps:bodyPr wrap="square" lIns="0" tIns="0" rIns="0" bIns="0" rtlCol="0">
                        <a:noAutofit/>
                      </wps:bodyPr>
                    </wps:wsp>
                  </a:graphicData>
                </a:graphic>
              </wp:anchor>
            </w:drawing>
          </mc:Choice>
          <mc:Fallback>
            <w:pict>
              <v:shape w14:anchorId="735C8D25" id="Textbox 5" o:spid="_x0000_s1030" type="#_x0000_t202" style="position:absolute;margin-left:25.8pt;margin-top:14.4pt;width:556pt;height:17.0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" filled="f" strokeweight=".48pt">
                <v:path arrowok="t"/>
                <v:textbox inset="0,0,0,0">
                  <w:txbxContent>
                    <w:p w14:paraId="735C8D33" w14:textId="77777777" w:rsidR="00941E2E" w:rsidRPr="00F96EBF" w:rsidRDefault="00000000" w:rsidP="00DD6F5B">
                      <w:pPr>
                        <w:spacing w:line="329" w:lineRule="exact"/>
                        <w:ind w:left="67"/>
                        <w:rPr>
                          <w:rFonts w:ascii="Encode Sans Wide" w:hAnsi="Encode Sans Wide"/>
                          <w:b/>
                          <w:sz w:val="24"/>
                          <w:szCs w:val="20"/>
                        </w:rPr>
                      </w:pPr>
                      <w:r w:rsidRPr="00F96EBF">
                        <w:rPr>
                          <w:rFonts w:ascii="Encode Sans Wide" w:hAnsi="Encode Sans Wide"/>
                          <w:b/>
                          <w:sz w:val="24"/>
                          <w:szCs w:val="20"/>
                        </w:rPr>
                        <w:t>Autumn - Year 2</w:t>
                      </w:r>
                    </w:p>
                  </w:txbxContent>
                </v:textbox>
                <w10:wrap type="topAndBottom" anchorx="page"/>
              </v:shape>
            </w:pict>
          </mc:Fallback>
        </mc:AlternateContent>
      </w:r>
    </w:p>
    <w:p w14:paraId="24BF967F" w14:textId="77777777" w:rsidR="00CC2F0F" w:rsidRPr="008671C1" w:rsidRDefault="00CC2F0F" w:rsidP="00DD6F5B">
      <w:pPr>
        <w:pStyle w:val="Heading1"/>
        <w:ind w:left="254"/>
        <w:rPr>
          <w:rFonts w:ascii="Encode Sans Wide" w:hAnsi="Encode Sans Wide" w:cs="Open Sans"/>
          <w:spacing w:val="-10"/>
          <w:sz w:val="22"/>
          <w:szCs w:val="22"/>
        </w:rPr>
      </w:pPr>
    </w:p>
    <w:p w14:paraId="735C8CFF" w14:textId="791DC3CE" w:rsidR="00941E2E" w:rsidRPr="008671C1" w:rsidRDefault="00000000" w:rsidP="00DD6F5B">
      <w:pPr>
        <w:pStyle w:val="Heading1"/>
        <w:ind w:left="254"/>
        <w:rPr>
          <w:rFonts w:ascii="Encode Sans Wide" w:hAnsi="Encode Sans Wide" w:cs="Open Sans"/>
          <w:spacing w:val="-10"/>
          <w:sz w:val="22"/>
          <w:szCs w:val="22"/>
        </w:rPr>
      </w:pPr>
      <w:r w:rsidRPr="008671C1">
        <w:rPr>
          <w:rFonts w:ascii="Encode Sans Wide" w:hAnsi="Encode Sans Wide" w:cs="Open Sans"/>
          <w:spacing w:val="-10"/>
          <w:sz w:val="22"/>
          <w:szCs w:val="22"/>
        </w:rPr>
        <w:t>Leadership Immersion - Enhancing Leadership Effectiveness (2 credits)</w:t>
      </w:r>
    </w:p>
    <w:p w14:paraId="735C8D00" w14:textId="77777777" w:rsidR="00941E2E" w:rsidRPr="008671C1" w:rsidRDefault="00000000" w:rsidP="00CC2F0F">
      <w:pPr>
        <w:pStyle w:val="BodyText"/>
        <w:spacing w:before="146" w:line="211" w:lineRule="auto"/>
        <w:ind w:left="254" w:right="286"/>
        <w:rPr>
          <w:rFonts w:ascii="Open Sans" w:hAnsi="Open Sans" w:cs="Open Sans"/>
          <w:sz w:val="22"/>
          <w:szCs w:val="22"/>
        </w:rPr>
      </w:pPr>
      <w:r w:rsidRPr="008671C1">
        <w:rPr>
          <w:rFonts w:ascii="Open Sans" w:hAnsi="Open Sans" w:cs="Open Sans"/>
          <w:sz w:val="22"/>
          <w:szCs w:val="22"/>
        </w:rPr>
        <w:t>During this 3-day immersive experience, students have an opportunity to explore, develop and enhance the critical leadership attributes, qualities, skills and competencies needed to create and sustain dynamic organizational success. This class challenges students to build on their established skills and competencies and to exchange ideas and experiences in a way that enhances leadership throughout their organization.</w:t>
      </w:r>
    </w:p>
    <w:p w14:paraId="6E61199E" w14:textId="77777777" w:rsidR="00CC2F0F" w:rsidRPr="008671C1" w:rsidRDefault="00CC2F0F" w:rsidP="00CC2F0F">
      <w:pPr>
        <w:pStyle w:val="BodyText"/>
        <w:spacing w:before="146" w:line="211" w:lineRule="auto"/>
        <w:ind w:left="254" w:right="286"/>
        <w:rPr>
          <w:rFonts w:ascii="Open Sans" w:hAnsi="Open Sans" w:cs="Open Sans"/>
          <w:sz w:val="22"/>
          <w:szCs w:val="22"/>
        </w:rPr>
      </w:pPr>
    </w:p>
    <w:p w14:paraId="735C8D02" w14:textId="525DF21A" w:rsidR="00941E2E" w:rsidRPr="008671C1" w:rsidRDefault="00000000" w:rsidP="00DD6F5B">
      <w:pPr>
        <w:pStyle w:val="Heading1"/>
        <w:ind w:left="254"/>
        <w:rPr>
          <w:rFonts w:ascii="Encode Sans Wide" w:hAnsi="Encode Sans Wide" w:cs="Open Sans"/>
          <w:spacing w:val="-10"/>
          <w:sz w:val="22"/>
          <w:szCs w:val="22"/>
        </w:rPr>
      </w:pPr>
      <w:r w:rsidRPr="008671C1">
        <w:rPr>
          <w:rFonts w:ascii="Encode Sans Wide" w:hAnsi="Encode Sans Wide" w:cs="Open Sans"/>
          <w:spacing w:val="-10"/>
          <w:sz w:val="22"/>
          <w:szCs w:val="22"/>
        </w:rPr>
        <w:t>Operations and Supply Chain Management (4 credits)</w:t>
      </w:r>
    </w:p>
    <w:p w14:paraId="735C8D03" w14:textId="77777777" w:rsidR="00941E2E" w:rsidRPr="008671C1" w:rsidRDefault="00000000" w:rsidP="00CC2F0F">
      <w:pPr>
        <w:pStyle w:val="BodyText"/>
        <w:spacing w:before="146" w:line="211" w:lineRule="auto"/>
        <w:ind w:left="254" w:right="286"/>
        <w:rPr>
          <w:rFonts w:ascii="Open Sans" w:hAnsi="Open Sans" w:cs="Open Sans"/>
          <w:sz w:val="22"/>
          <w:szCs w:val="22"/>
        </w:rPr>
      </w:pPr>
      <w:r w:rsidRPr="008671C1">
        <w:rPr>
          <w:rFonts w:ascii="Open Sans" w:hAnsi="Open Sans" w:cs="Open Sans"/>
          <w:sz w:val="22"/>
          <w:szCs w:val="22"/>
        </w:rPr>
        <w:t xml:space="preserve">With the emergence of global competition and the rise of service economy, efficient purchasing, production and delivery of goods and services have become a vital part of the survival and success of every organization. This has become an increasingly critical managerial issue in the presence of the recent advancements in information technology, </w:t>
      </w:r>
      <w:proofErr w:type="gramStart"/>
      <w:r w:rsidRPr="008671C1">
        <w:rPr>
          <w:rFonts w:ascii="Open Sans" w:hAnsi="Open Sans" w:cs="Open Sans"/>
          <w:sz w:val="22"/>
          <w:szCs w:val="22"/>
        </w:rPr>
        <w:t>frequent</w:t>
      </w:r>
      <w:proofErr w:type="gramEnd"/>
      <w:r w:rsidRPr="008671C1">
        <w:rPr>
          <w:rFonts w:ascii="Open Sans" w:hAnsi="Open Sans" w:cs="Open Sans"/>
          <w:sz w:val="22"/>
          <w:szCs w:val="22"/>
        </w:rPr>
        <w:t xml:space="preserve"> introduction of new products, and quality conscious consumers when competing in the global markets. In this course, important concepts and analytical techniques essential for managing the operations of any organization, especially hi-tech companies, are discussed.</w:t>
      </w:r>
    </w:p>
    <w:p w14:paraId="735C8D04" w14:textId="77777777" w:rsidR="00941E2E" w:rsidRPr="008671C1" w:rsidRDefault="00941E2E">
      <w:pPr>
        <w:pStyle w:val="BodyText"/>
        <w:spacing w:before="1"/>
        <w:ind w:left="0"/>
        <w:rPr>
          <w:rFonts w:ascii="Open Sans" w:hAnsi="Open Sans" w:cs="Open Sans"/>
          <w:sz w:val="22"/>
          <w:szCs w:val="22"/>
        </w:rPr>
      </w:pPr>
    </w:p>
    <w:p w14:paraId="735C8D05" w14:textId="174BCF57" w:rsidR="00941E2E" w:rsidRPr="008671C1" w:rsidRDefault="00000000" w:rsidP="00DD6F5B">
      <w:pPr>
        <w:pStyle w:val="Heading1"/>
        <w:ind w:left="254"/>
        <w:rPr>
          <w:rFonts w:ascii="Encode Sans Wide" w:hAnsi="Encode Sans Wide" w:cs="Open Sans"/>
          <w:spacing w:val="-10"/>
          <w:sz w:val="22"/>
          <w:szCs w:val="22"/>
        </w:rPr>
      </w:pPr>
      <w:r w:rsidRPr="008671C1">
        <w:rPr>
          <w:rFonts w:ascii="Encode Sans Wide" w:hAnsi="Encode Sans Wide" w:cs="Open Sans"/>
          <w:spacing w:val="-10"/>
          <w:sz w:val="22"/>
          <w:szCs w:val="22"/>
        </w:rPr>
        <w:t>Leading Organizational Change (4 credits)</w:t>
      </w:r>
    </w:p>
    <w:p w14:paraId="1E01F604" w14:textId="2FFCD350" w:rsidR="008671C1" w:rsidRPr="008671C1" w:rsidRDefault="00000000" w:rsidP="0029057B">
      <w:pPr>
        <w:pStyle w:val="BodyText"/>
        <w:spacing w:before="146" w:line="211" w:lineRule="auto"/>
        <w:ind w:left="254" w:right="286"/>
        <w:rPr>
          <w:rFonts w:ascii="Open Sans" w:hAnsi="Open Sans" w:cs="Open Sans"/>
          <w:sz w:val="22"/>
          <w:szCs w:val="22"/>
        </w:rPr>
      </w:pPr>
      <w:r w:rsidRPr="008671C1">
        <w:rPr>
          <w:rFonts w:ascii="Open Sans" w:hAnsi="Open Sans" w:cs="Open Sans"/>
          <w:sz w:val="22"/>
          <w:szCs w:val="22"/>
        </w:rPr>
        <w:t>One of the hardest challenges for organizations is managing change effectively. Rapid changes in technology and increased competition from globalization have combined to create a business environment that requires organizations to change rapidly and often.</w:t>
      </w:r>
    </w:p>
    <w:p w14:paraId="735C8D07" w14:textId="77777777" w:rsidR="00941E2E" w:rsidRPr="008671C1" w:rsidRDefault="00000000">
      <w:pPr>
        <w:pStyle w:val="BodyText"/>
        <w:spacing w:before="15"/>
        <w:ind w:left="0"/>
        <w:rPr>
          <w:rFonts w:ascii="Open Sans" w:hAnsi="Open Sans" w:cs="Open Sans"/>
          <w:sz w:val="18"/>
          <w:szCs w:val="22"/>
        </w:rPr>
      </w:pPr>
      <w:r w:rsidRPr="008671C1">
        <w:rPr>
          <w:rFonts w:ascii="Open Sans" w:hAnsi="Open Sans" w:cs="Open Sans"/>
          <w:noProof/>
          <w:sz w:val="22"/>
          <w:szCs w:val="22"/>
        </w:rPr>
        <mc:AlternateContent>
          <mc:Choice Requires="wps">
            <w:drawing>
              <wp:anchor distT="0" distB="0" distL="0" distR="0" simplePos="0" relativeHeight="487590400" behindDoc="1" locked="0" layoutInCell="1" allowOverlap="1" wp14:anchorId="735C8D27" wp14:editId="735C8D28">
                <wp:simplePos x="0" y="0"/>
                <wp:positionH relativeFrom="page">
                  <wp:posOffset>385572</wp:posOffset>
                </wp:positionH>
                <wp:positionV relativeFrom="paragraph">
                  <wp:posOffset>183245</wp:posOffset>
                </wp:positionV>
                <wp:extent cx="7002780" cy="21526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2780" cy="215265"/>
                        </a:xfrm>
                        <a:prstGeom prst="rect">
                          <a:avLst/>
                        </a:prstGeom>
                        <a:ln w="6096">
                          <a:solidFill>
                            <a:srgbClr val="000000"/>
                          </a:solidFill>
                          <a:prstDash val="solid"/>
                        </a:ln>
                      </wps:spPr>
                      <wps:txbx>
                        <w:txbxContent>
                          <w:p w14:paraId="735C8D34" w14:textId="77777777" w:rsidR="00941E2E" w:rsidRPr="00F96EBF" w:rsidRDefault="00000000" w:rsidP="00DD6F5B">
                            <w:pPr>
                              <w:spacing w:line="329" w:lineRule="exact"/>
                              <w:ind w:left="67"/>
                              <w:rPr>
                                <w:rFonts w:ascii="Encode Sans Wide" w:hAnsi="Encode Sans Wide"/>
                                <w:b/>
                                <w:sz w:val="24"/>
                                <w:szCs w:val="20"/>
                              </w:rPr>
                            </w:pPr>
                            <w:r w:rsidRPr="00F96EBF">
                              <w:rPr>
                                <w:rFonts w:ascii="Encode Sans Wide" w:hAnsi="Encode Sans Wide"/>
                                <w:b/>
                                <w:sz w:val="24"/>
                                <w:szCs w:val="20"/>
                              </w:rPr>
                              <w:t>Winter - Year 2</w:t>
                            </w:r>
                          </w:p>
                        </w:txbxContent>
                      </wps:txbx>
                      <wps:bodyPr wrap="square" lIns="0" tIns="0" rIns="0" bIns="0" rtlCol="0">
                        <a:noAutofit/>
                      </wps:bodyPr>
                    </wps:wsp>
                  </a:graphicData>
                </a:graphic>
              </wp:anchor>
            </w:drawing>
          </mc:Choice>
          <mc:Fallback>
            <w:pict>
              <v:shape w14:anchorId="735C8D27" id="Textbox 6" o:spid="_x0000_s1031" type="#_x0000_t202" style="position:absolute;margin-left:30.35pt;margin-top:14.45pt;width:551.4pt;height:16.9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" filled="f" strokeweight=".48pt">
                <v:path arrowok="t"/>
                <v:textbox inset="0,0,0,0">
                  <w:txbxContent>
                    <w:p w14:paraId="735C8D34" w14:textId="77777777" w:rsidR="00941E2E" w:rsidRPr="00F96EBF" w:rsidRDefault="00000000" w:rsidP="00DD6F5B">
                      <w:pPr>
                        <w:spacing w:line="329" w:lineRule="exact"/>
                        <w:ind w:left="67"/>
                        <w:rPr>
                          <w:rFonts w:ascii="Encode Sans Wide" w:hAnsi="Encode Sans Wide"/>
                          <w:b/>
                          <w:sz w:val="24"/>
                          <w:szCs w:val="20"/>
                        </w:rPr>
                      </w:pPr>
                      <w:r w:rsidRPr="00F96EBF">
                        <w:rPr>
                          <w:rFonts w:ascii="Encode Sans Wide" w:hAnsi="Encode Sans Wide"/>
                          <w:b/>
                          <w:sz w:val="24"/>
                          <w:szCs w:val="20"/>
                        </w:rPr>
                        <w:t>Winter - Year 2</w:t>
                      </w:r>
                    </w:p>
                  </w:txbxContent>
                </v:textbox>
                <w10:wrap type="topAndBottom" anchorx="page"/>
              </v:shape>
            </w:pict>
          </mc:Fallback>
        </mc:AlternateContent>
      </w:r>
    </w:p>
    <w:p w14:paraId="735C8D08" w14:textId="77777777" w:rsidR="00941E2E" w:rsidRPr="008671C1" w:rsidRDefault="00941E2E">
      <w:pPr>
        <w:pStyle w:val="BodyText"/>
        <w:spacing w:before="41"/>
        <w:ind w:left="0"/>
        <w:rPr>
          <w:rFonts w:ascii="Open Sans" w:hAnsi="Open Sans" w:cs="Open Sans"/>
          <w:sz w:val="22"/>
          <w:szCs w:val="22"/>
        </w:rPr>
      </w:pPr>
    </w:p>
    <w:p w14:paraId="735C8D09" w14:textId="62169480" w:rsidR="00941E2E" w:rsidRPr="008671C1" w:rsidRDefault="00000000" w:rsidP="00DD6F5B">
      <w:pPr>
        <w:pStyle w:val="Heading1"/>
        <w:ind w:left="254"/>
        <w:rPr>
          <w:rFonts w:ascii="Encode Sans Wide" w:hAnsi="Encode Sans Wide" w:cs="Open Sans"/>
          <w:spacing w:val="-10"/>
          <w:sz w:val="22"/>
          <w:szCs w:val="22"/>
        </w:rPr>
      </w:pPr>
      <w:r w:rsidRPr="008671C1">
        <w:rPr>
          <w:rFonts w:ascii="Encode Sans Wide" w:hAnsi="Encode Sans Wide" w:cs="Open Sans"/>
          <w:spacing w:val="-10"/>
          <w:sz w:val="22"/>
          <w:szCs w:val="22"/>
        </w:rPr>
        <w:t>Entrepreneurship (4 credits)</w:t>
      </w:r>
    </w:p>
    <w:p w14:paraId="735C8D0A" w14:textId="77777777" w:rsidR="00941E2E" w:rsidRPr="008671C1" w:rsidRDefault="00000000" w:rsidP="008671C1">
      <w:pPr>
        <w:pStyle w:val="BodyText"/>
        <w:spacing w:before="146" w:line="211" w:lineRule="auto"/>
        <w:ind w:left="254" w:right="286"/>
        <w:rPr>
          <w:rFonts w:ascii="Open Sans" w:hAnsi="Open Sans" w:cs="Open Sans"/>
          <w:sz w:val="22"/>
          <w:szCs w:val="22"/>
        </w:rPr>
      </w:pPr>
      <w:r w:rsidRPr="008671C1">
        <w:rPr>
          <w:rFonts w:ascii="Open Sans" w:hAnsi="Open Sans" w:cs="Open Sans"/>
          <w:sz w:val="22"/>
          <w:szCs w:val="22"/>
        </w:rPr>
        <w:t xml:space="preserve">The course objectives are twofold: (1) to develop an awareness and understanding of the range, scope, and complexity of issues involved in startups; and (2) to gain insight into how entrepreneurs conceive, adapt, and execute strategies to create new enterprises. The course will be taught primarily through case discussions, supplemented with lectures and guest presenters. During the course, the participants will be placed in the role of </w:t>
      </w:r>
      <w:proofErr w:type="gramStart"/>
      <w:r w:rsidRPr="008671C1">
        <w:rPr>
          <w:rFonts w:ascii="Open Sans" w:hAnsi="Open Sans" w:cs="Open Sans"/>
          <w:sz w:val="22"/>
          <w:szCs w:val="22"/>
        </w:rPr>
        <w:t>an entrepreneur</w:t>
      </w:r>
      <w:proofErr w:type="gramEnd"/>
      <w:r w:rsidRPr="008671C1">
        <w:rPr>
          <w:rFonts w:ascii="Open Sans" w:hAnsi="Open Sans" w:cs="Open Sans"/>
          <w:sz w:val="22"/>
          <w:szCs w:val="22"/>
        </w:rPr>
        <w:t xml:space="preserve"> asked to address issues related to new venture creation.</w:t>
      </w:r>
    </w:p>
    <w:p w14:paraId="2C4FAEFD" w14:textId="77777777" w:rsidR="008671C1" w:rsidRPr="008671C1" w:rsidRDefault="008671C1" w:rsidP="008671C1">
      <w:pPr>
        <w:pStyle w:val="BodyText"/>
        <w:spacing w:before="146" w:line="211" w:lineRule="auto"/>
        <w:ind w:left="254" w:right="286"/>
        <w:rPr>
          <w:rFonts w:ascii="Open Sans" w:hAnsi="Open Sans" w:cs="Open Sans"/>
          <w:sz w:val="22"/>
          <w:szCs w:val="22"/>
        </w:rPr>
      </w:pPr>
    </w:p>
    <w:p w14:paraId="735C8D0B" w14:textId="6D11E1F6" w:rsidR="00941E2E" w:rsidRPr="008671C1" w:rsidRDefault="00000000" w:rsidP="00DD6F5B">
      <w:pPr>
        <w:pStyle w:val="Heading1"/>
        <w:ind w:left="254"/>
        <w:rPr>
          <w:rFonts w:ascii="Encode Sans Wide" w:hAnsi="Encode Sans Wide" w:cs="Open Sans"/>
          <w:spacing w:val="-10"/>
          <w:sz w:val="22"/>
          <w:szCs w:val="22"/>
        </w:rPr>
      </w:pPr>
      <w:r w:rsidRPr="008671C1">
        <w:rPr>
          <w:rFonts w:ascii="Encode Sans Wide" w:hAnsi="Encode Sans Wide" w:cs="Open Sans"/>
          <w:spacing w:val="-10"/>
          <w:sz w:val="22"/>
          <w:szCs w:val="22"/>
        </w:rPr>
        <w:t>Entrepreneurial Finance (2 credits)</w:t>
      </w:r>
    </w:p>
    <w:p w14:paraId="735C8D0C" w14:textId="77777777" w:rsidR="00941E2E" w:rsidRPr="008671C1" w:rsidRDefault="00000000" w:rsidP="008671C1">
      <w:pPr>
        <w:pStyle w:val="BodyText"/>
        <w:spacing w:before="146" w:line="211" w:lineRule="auto"/>
        <w:ind w:left="254" w:right="286"/>
        <w:rPr>
          <w:rFonts w:ascii="Open Sans" w:hAnsi="Open Sans" w:cs="Open Sans"/>
          <w:sz w:val="22"/>
          <w:szCs w:val="22"/>
        </w:rPr>
      </w:pPr>
      <w:r w:rsidRPr="008671C1">
        <w:rPr>
          <w:rFonts w:ascii="Open Sans" w:hAnsi="Open Sans" w:cs="Open Sans"/>
          <w:sz w:val="22"/>
          <w:szCs w:val="22"/>
        </w:rPr>
        <w:t xml:space="preserve">This course addresses the issues and challenges associated with one common source of financing for entrepreneurial enterprises: venture capital. We will analyze the terms and provisions of real venture capital term sheets, critically evaluate them, and examine how they can be used to address </w:t>
      </w:r>
      <w:proofErr w:type="gramStart"/>
      <w:r w:rsidRPr="008671C1">
        <w:rPr>
          <w:rFonts w:ascii="Open Sans" w:hAnsi="Open Sans" w:cs="Open Sans"/>
          <w:sz w:val="22"/>
          <w:szCs w:val="22"/>
        </w:rPr>
        <w:t>some key</w:t>
      </w:r>
      <w:proofErr w:type="gramEnd"/>
      <w:r w:rsidRPr="008671C1">
        <w:rPr>
          <w:rFonts w:ascii="Open Sans" w:hAnsi="Open Sans" w:cs="Open Sans"/>
          <w:sz w:val="22"/>
          <w:szCs w:val="22"/>
        </w:rPr>
        <w:t xml:space="preserve"> underlying problems such as adverse selection and moral hazard.</w:t>
      </w:r>
    </w:p>
    <w:p w14:paraId="337491D3" w14:textId="77777777" w:rsidR="008671C1" w:rsidRPr="008671C1" w:rsidRDefault="008671C1" w:rsidP="008671C1">
      <w:pPr>
        <w:pStyle w:val="BodyText"/>
        <w:spacing w:before="146" w:line="211" w:lineRule="auto"/>
        <w:ind w:left="254" w:right="286"/>
        <w:rPr>
          <w:rFonts w:ascii="Open Sans" w:hAnsi="Open Sans" w:cs="Open Sans"/>
          <w:sz w:val="22"/>
          <w:szCs w:val="22"/>
        </w:rPr>
      </w:pPr>
    </w:p>
    <w:p w14:paraId="735C8D0D" w14:textId="338AC0C4" w:rsidR="00941E2E" w:rsidRPr="008671C1" w:rsidRDefault="00000000" w:rsidP="00DD6F5B">
      <w:pPr>
        <w:pStyle w:val="Heading1"/>
        <w:ind w:left="254"/>
        <w:rPr>
          <w:rFonts w:ascii="Encode Sans Wide" w:hAnsi="Encode Sans Wide" w:cs="Open Sans"/>
          <w:spacing w:val="-10"/>
          <w:sz w:val="22"/>
          <w:szCs w:val="22"/>
        </w:rPr>
      </w:pPr>
      <w:r w:rsidRPr="008671C1">
        <w:rPr>
          <w:rFonts w:ascii="Encode Sans Wide" w:hAnsi="Encode Sans Wide" w:cs="Open Sans"/>
          <w:spacing w:val="-10"/>
          <w:sz w:val="22"/>
          <w:szCs w:val="22"/>
        </w:rPr>
        <w:t>Strategic Management of Technology and Innovation (2 credits)</w:t>
      </w:r>
    </w:p>
    <w:p w14:paraId="735C8D0E" w14:textId="77777777" w:rsidR="00941E2E" w:rsidRPr="008671C1" w:rsidRDefault="00000000" w:rsidP="008671C1">
      <w:pPr>
        <w:pStyle w:val="BodyText"/>
        <w:spacing w:before="146" w:line="211" w:lineRule="auto"/>
        <w:ind w:left="254" w:right="286"/>
        <w:rPr>
          <w:rFonts w:ascii="Open Sans" w:hAnsi="Open Sans" w:cs="Open Sans"/>
          <w:sz w:val="22"/>
          <w:szCs w:val="22"/>
        </w:rPr>
      </w:pPr>
      <w:r w:rsidRPr="008671C1">
        <w:rPr>
          <w:rFonts w:ascii="Open Sans" w:hAnsi="Open Sans" w:cs="Open Sans"/>
          <w:sz w:val="22"/>
          <w:szCs w:val="22"/>
        </w:rPr>
        <w:t>The purpose of this course is to better understand the dynamics of industries driven by technological innovation and to provide a series of frameworks for managing technology- intensive businesses. The emphasis throughout the course is on the development and application of conceptual models which clarify the interactions between competition, patterns of technological and market change, and the structure and development of organizational capabilities.</w:t>
      </w:r>
    </w:p>
    <w:p w14:paraId="61162714" w14:textId="77777777" w:rsidR="008671C1" w:rsidRPr="008671C1" w:rsidRDefault="008671C1" w:rsidP="008671C1">
      <w:pPr>
        <w:pStyle w:val="BodyText"/>
        <w:spacing w:before="146" w:line="211" w:lineRule="auto"/>
        <w:ind w:left="254" w:right="286"/>
        <w:rPr>
          <w:rFonts w:ascii="Open Sans" w:hAnsi="Open Sans" w:cs="Open Sans"/>
          <w:sz w:val="22"/>
          <w:szCs w:val="22"/>
        </w:rPr>
      </w:pPr>
    </w:p>
    <w:p w14:paraId="735C8D0F" w14:textId="75615F1D" w:rsidR="00941E2E" w:rsidRPr="008671C1" w:rsidRDefault="00000000" w:rsidP="00DD6F5B">
      <w:pPr>
        <w:pStyle w:val="Heading1"/>
        <w:ind w:left="254"/>
        <w:rPr>
          <w:rFonts w:ascii="Encode Sans Wide" w:hAnsi="Encode Sans Wide" w:cs="Open Sans"/>
          <w:spacing w:val="-10"/>
          <w:sz w:val="22"/>
          <w:szCs w:val="22"/>
        </w:rPr>
      </w:pPr>
      <w:r w:rsidRPr="008671C1">
        <w:rPr>
          <w:rFonts w:ascii="Encode Sans Wide" w:hAnsi="Encode Sans Wide" w:cs="Open Sans"/>
          <w:spacing w:val="-10"/>
          <w:sz w:val="22"/>
          <w:szCs w:val="22"/>
        </w:rPr>
        <w:t xml:space="preserve">Global Strategy (2 credits) </w:t>
      </w:r>
      <w:r w:rsidR="006937A0" w:rsidRPr="008671C1">
        <w:rPr>
          <w:rFonts w:ascii="Encode Sans Normal" w:hAnsi="Encode Sans Normal" w:cs="Open Sans"/>
          <w:b w:val="0"/>
          <w:bCs w:val="0"/>
          <w:i/>
          <w:iCs/>
          <w:spacing w:val="-10"/>
          <w:sz w:val="22"/>
          <w:szCs w:val="22"/>
        </w:rPr>
        <w:t>- Hybrid Format</w:t>
      </w:r>
    </w:p>
    <w:p w14:paraId="735C8D10" w14:textId="77777777" w:rsidR="00941E2E" w:rsidRPr="008671C1" w:rsidRDefault="00000000" w:rsidP="008671C1">
      <w:pPr>
        <w:pStyle w:val="BodyText"/>
        <w:spacing w:before="146" w:line="211" w:lineRule="auto"/>
        <w:ind w:left="254" w:right="286"/>
        <w:rPr>
          <w:rFonts w:ascii="Open Sans" w:hAnsi="Open Sans" w:cs="Open Sans"/>
          <w:sz w:val="22"/>
          <w:szCs w:val="22"/>
        </w:rPr>
      </w:pPr>
      <w:r w:rsidRPr="008671C1">
        <w:rPr>
          <w:rFonts w:ascii="Open Sans" w:hAnsi="Open Sans" w:cs="Open Sans"/>
          <w:sz w:val="22"/>
          <w:szCs w:val="22"/>
        </w:rPr>
        <w:t xml:space="preserve">This course is intended to help you develop a better understanding of the global environment in which businesses compete. In a global economy, managers need to develop a broad vision and an organization that can operate and compete effectively worldwide. This requires an appreciation of the various </w:t>
      </w:r>
      <w:r w:rsidRPr="008671C1">
        <w:rPr>
          <w:rFonts w:ascii="Open Sans" w:hAnsi="Open Sans" w:cs="Open Sans"/>
          <w:sz w:val="22"/>
          <w:szCs w:val="22"/>
        </w:rPr>
        <w:lastRenderedPageBreak/>
        <w:t>relationships that need to be managed including those with national governments and cross-border partners, as well as those between headquarters and international operations. This course will give you a broad overview of many of the issues that managers face including globalization trends, government-multinational firm relations, country risk, entry modes, cross-border collaborative challenges, and various strategies and organizational structures.</w:t>
      </w:r>
    </w:p>
    <w:p w14:paraId="143D398F" w14:textId="77777777" w:rsidR="008671C1" w:rsidRPr="008671C1" w:rsidRDefault="008671C1" w:rsidP="008671C1">
      <w:pPr>
        <w:pStyle w:val="BodyText"/>
        <w:spacing w:before="146" w:line="211" w:lineRule="auto"/>
        <w:ind w:left="254" w:right="286"/>
        <w:rPr>
          <w:rFonts w:ascii="Open Sans" w:hAnsi="Open Sans" w:cs="Open Sans"/>
          <w:sz w:val="22"/>
          <w:szCs w:val="22"/>
        </w:rPr>
      </w:pPr>
    </w:p>
    <w:p w14:paraId="735C8D12" w14:textId="77777777" w:rsidR="00941E2E" w:rsidRPr="008671C1" w:rsidRDefault="00000000">
      <w:pPr>
        <w:pStyle w:val="BodyText"/>
        <w:ind w:left="202"/>
        <w:rPr>
          <w:rFonts w:ascii="Open Sans" w:hAnsi="Open Sans" w:cs="Open Sans"/>
          <w:sz w:val="18"/>
          <w:szCs w:val="22"/>
        </w:rPr>
      </w:pPr>
      <w:r w:rsidRPr="008671C1">
        <w:rPr>
          <w:rFonts w:ascii="Open Sans" w:hAnsi="Open Sans" w:cs="Open Sans"/>
          <w:noProof/>
          <w:sz w:val="18"/>
          <w:szCs w:val="22"/>
        </w:rPr>
        <mc:AlternateContent>
          <mc:Choice Requires="wps">
            <w:drawing>
              <wp:inline distT="0" distB="0" distL="0" distR="0" wp14:anchorId="735C8D29" wp14:editId="735C8D2A">
                <wp:extent cx="7002780" cy="216535"/>
                <wp:effectExtent l="9525" t="0" r="0" b="12064"/>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2780" cy="216535"/>
                        </a:xfrm>
                        <a:prstGeom prst="rect">
                          <a:avLst/>
                        </a:prstGeom>
                        <a:ln w="6096">
                          <a:solidFill>
                            <a:srgbClr val="000000"/>
                          </a:solidFill>
                          <a:prstDash val="solid"/>
                        </a:ln>
                      </wps:spPr>
                      <wps:txbx>
                        <w:txbxContent>
                          <w:p w14:paraId="735C8D35" w14:textId="77777777" w:rsidR="00941E2E" w:rsidRPr="00F96EBF" w:rsidRDefault="00000000" w:rsidP="00DD6F5B">
                            <w:pPr>
                              <w:spacing w:line="329" w:lineRule="exact"/>
                              <w:ind w:left="67"/>
                              <w:rPr>
                                <w:rFonts w:ascii="Encode Sans Wide" w:hAnsi="Encode Sans Wide"/>
                                <w:b/>
                                <w:sz w:val="24"/>
                                <w:szCs w:val="20"/>
                              </w:rPr>
                            </w:pPr>
                            <w:r w:rsidRPr="00F96EBF">
                              <w:rPr>
                                <w:rFonts w:ascii="Encode Sans Wide" w:hAnsi="Encode Sans Wide"/>
                                <w:b/>
                                <w:sz w:val="24"/>
                                <w:szCs w:val="20"/>
                              </w:rPr>
                              <w:t>Spring - Year 2</w:t>
                            </w:r>
                          </w:p>
                        </w:txbxContent>
                      </wps:txbx>
                      <wps:bodyPr wrap="square" lIns="0" tIns="0" rIns="0" bIns="0" rtlCol="0">
                        <a:noAutofit/>
                      </wps:bodyPr>
                    </wps:wsp>
                  </a:graphicData>
                </a:graphic>
              </wp:inline>
            </w:drawing>
          </mc:Choice>
          <mc:Fallback>
            <w:pict>
              <v:shape w14:anchorId="735C8D29" id="Textbox 7" o:spid="_x0000_s1032" type="#_x0000_t202" style="width:551.4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" filled="f" strokeweight=".48pt">
                <v:path arrowok="t"/>
                <v:textbox inset="0,0,0,0">
                  <w:txbxContent>
                    <w:p w14:paraId="735C8D35" w14:textId="77777777" w:rsidR="00941E2E" w:rsidRPr="00F96EBF" w:rsidRDefault="00000000" w:rsidP="00DD6F5B">
                      <w:pPr>
                        <w:spacing w:line="329" w:lineRule="exact"/>
                        <w:ind w:left="67"/>
                        <w:rPr>
                          <w:rFonts w:ascii="Encode Sans Wide" w:hAnsi="Encode Sans Wide"/>
                          <w:b/>
                          <w:sz w:val="24"/>
                          <w:szCs w:val="20"/>
                        </w:rPr>
                      </w:pPr>
                      <w:r w:rsidRPr="00F96EBF">
                        <w:rPr>
                          <w:rFonts w:ascii="Encode Sans Wide" w:hAnsi="Encode Sans Wide"/>
                          <w:b/>
                          <w:sz w:val="24"/>
                          <w:szCs w:val="20"/>
                        </w:rPr>
                        <w:t>Spring - Year 2</w:t>
                      </w:r>
                    </w:p>
                  </w:txbxContent>
                </v:textbox>
                <w10:anchorlock/>
              </v:shape>
            </w:pict>
          </mc:Fallback>
        </mc:AlternateContent>
      </w:r>
    </w:p>
    <w:p w14:paraId="243414EC" w14:textId="77777777" w:rsidR="008671C1" w:rsidRPr="008671C1" w:rsidRDefault="008671C1" w:rsidP="00DD6F5B">
      <w:pPr>
        <w:pStyle w:val="Heading1"/>
        <w:ind w:left="254"/>
        <w:rPr>
          <w:rFonts w:ascii="Encode Sans Wide" w:hAnsi="Encode Sans Wide" w:cs="Open Sans"/>
          <w:spacing w:val="-10"/>
          <w:sz w:val="22"/>
          <w:szCs w:val="22"/>
        </w:rPr>
      </w:pPr>
    </w:p>
    <w:p w14:paraId="735C8D13" w14:textId="0326A2EB" w:rsidR="00941E2E" w:rsidRPr="008671C1" w:rsidRDefault="00000000" w:rsidP="00DD6F5B">
      <w:pPr>
        <w:pStyle w:val="Heading1"/>
        <w:ind w:left="254"/>
        <w:rPr>
          <w:rFonts w:ascii="Encode Sans Wide" w:hAnsi="Encode Sans Wide" w:cs="Open Sans"/>
          <w:spacing w:val="-10"/>
          <w:sz w:val="22"/>
          <w:szCs w:val="22"/>
        </w:rPr>
      </w:pPr>
      <w:r w:rsidRPr="008671C1">
        <w:rPr>
          <w:rFonts w:ascii="Encode Sans Wide" w:hAnsi="Encode Sans Wide" w:cs="Open Sans"/>
          <w:spacing w:val="-10"/>
          <w:sz w:val="22"/>
          <w:szCs w:val="22"/>
        </w:rPr>
        <w:t>Managerial Accounting and Decision Making (4 credits)</w:t>
      </w:r>
    </w:p>
    <w:p w14:paraId="735C8D14" w14:textId="77777777" w:rsidR="00941E2E" w:rsidRPr="008671C1" w:rsidRDefault="00000000" w:rsidP="008671C1">
      <w:pPr>
        <w:pStyle w:val="BodyText"/>
        <w:spacing w:before="146" w:line="211" w:lineRule="auto"/>
        <w:ind w:left="254" w:right="286"/>
        <w:rPr>
          <w:rFonts w:ascii="Open Sans" w:hAnsi="Open Sans" w:cs="Open Sans"/>
          <w:sz w:val="22"/>
          <w:szCs w:val="22"/>
        </w:rPr>
      </w:pPr>
      <w:r w:rsidRPr="008671C1">
        <w:rPr>
          <w:rFonts w:ascii="Open Sans" w:hAnsi="Open Sans" w:cs="Open Sans"/>
          <w:sz w:val="22"/>
          <w:szCs w:val="22"/>
        </w:rPr>
        <w:t>Explores the critical internal ramifications of information in both decision making and performance evaluation. Through lectures and numerous case analyses, students become versed in cost concepts and cost behavior; overhead allocation (including activity-based costing); incremental analysis and decision making; and performance evaluation and incentive systems, including use of economic value added (EVA) and a balanced scorecard.</w:t>
      </w:r>
    </w:p>
    <w:p w14:paraId="0E8EC41C" w14:textId="77777777" w:rsidR="008671C1" w:rsidRPr="008671C1" w:rsidRDefault="008671C1" w:rsidP="008671C1">
      <w:pPr>
        <w:pStyle w:val="BodyText"/>
        <w:spacing w:before="146" w:line="211" w:lineRule="auto"/>
        <w:ind w:left="254" w:right="286"/>
        <w:rPr>
          <w:rFonts w:ascii="Open Sans" w:hAnsi="Open Sans" w:cs="Open Sans"/>
          <w:sz w:val="22"/>
          <w:szCs w:val="22"/>
        </w:rPr>
      </w:pPr>
    </w:p>
    <w:p w14:paraId="735C8D15" w14:textId="7C44C392" w:rsidR="00941E2E" w:rsidRPr="008671C1" w:rsidRDefault="00000000" w:rsidP="00DD6F5B">
      <w:pPr>
        <w:pStyle w:val="Heading1"/>
        <w:ind w:left="254"/>
        <w:rPr>
          <w:rFonts w:ascii="Encode Sans Wide" w:hAnsi="Encode Sans Wide" w:cs="Open Sans"/>
          <w:spacing w:val="-10"/>
          <w:sz w:val="22"/>
          <w:szCs w:val="22"/>
        </w:rPr>
      </w:pPr>
      <w:r w:rsidRPr="008671C1">
        <w:rPr>
          <w:rFonts w:ascii="Encode Sans Wide" w:hAnsi="Encode Sans Wide" w:cs="Open Sans"/>
          <w:spacing w:val="-10"/>
          <w:sz w:val="22"/>
          <w:szCs w:val="22"/>
        </w:rPr>
        <w:t>Special Topics: Customer Experience Strategy (2 credits)</w:t>
      </w:r>
    </w:p>
    <w:p w14:paraId="735C8D16" w14:textId="77777777" w:rsidR="00941E2E" w:rsidRPr="008671C1" w:rsidRDefault="00000000" w:rsidP="008671C1">
      <w:pPr>
        <w:pStyle w:val="BodyText"/>
        <w:spacing w:before="146" w:line="211" w:lineRule="auto"/>
        <w:ind w:left="254" w:right="286"/>
        <w:rPr>
          <w:rFonts w:ascii="Open Sans" w:hAnsi="Open Sans" w:cs="Open Sans"/>
          <w:sz w:val="22"/>
          <w:szCs w:val="22"/>
        </w:rPr>
      </w:pPr>
      <w:r w:rsidRPr="008671C1">
        <w:rPr>
          <w:rFonts w:ascii="Open Sans" w:hAnsi="Open Sans" w:cs="Open Sans"/>
          <w:sz w:val="22"/>
          <w:szCs w:val="22"/>
        </w:rPr>
        <w:t>This course will teach entrepreneurs as well as established business strategists how to research and map customer experiences and use quantitative and qualitative analysis to develop specific customer experience improvement plans. The course objectives are threefold: (1) to develop an initial understanding of customer experience mapping, by learning how to map customers’ wants and needs and understand which customer experiences are the most important (and why); (2) to gain insight into how Customer Experience can be measured and used as a differentiator for company strategy execution; and (3) have hands-on practical experience in using CX methodology.</w:t>
      </w:r>
    </w:p>
    <w:p w14:paraId="735C8D17" w14:textId="77777777" w:rsidR="00941E2E" w:rsidRPr="008671C1" w:rsidRDefault="00941E2E">
      <w:pPr>
        <w:pStyle w:val="BodyText"/>
        <w:spacing w:before="1"/>
        <w:ind w:left="0"/>
        <w:rPr>
          <w:rFonts w:ascii="Open Sans" w:hAnsi="Open Sans" w:cs="Open Sans"/>
          <w:sz w:val="22"/>
          <w:szCs w:val="22"/>
        </w:rPr>
      </w:pPr>
    </w:p>
    <w:p w14:paraId="735C8D18" w14:textId="750FACB4" w:rsidR="00941E2E" w:rsidRPr="008671C1" w:rsidRDefault="00000000" w:rsidP="00DD6F5B">
      <w:pPr>
        <w:pStyle w:val="Heading1"/>
        <w:ind w:left="254"/>
        <w:rPr>
          <w:rFonts w:ascii="Encode Sans Wide" w:hAnsi="Encode Sans Wide" w:cs="Open Sans"/>
          <w:spacing w:val="-10"/>
          <w:sz w:val="22"/>
          <w:szCs w:val="22"/>
        </w:rPr>
      </w:pPr>
      <w:r w:rsidRPr="008671C1">
        <w:rPr>
          <w:rFonts w:ascii="Encode Sans Wide" w:hAnsi="Encode Sans Wide" w:cs="Open Sans"/>
          <w:spacing w:val="-10"/>
          <w:sz w:val="22"/>
          <w:szCs w:val="22"/>
        </w:rPr>
        <w:t xml:space="preserve">Entrepreneurship Practicum (2 credits) </w:t>
      </w:r>
      <w:r w:rsidRPr="00F96EBF">
        <w:rPr>
          <w:rFonts w:ascii="Encode Sans Normal" w:hAnsi="Encode Sans Normal" w:cs="Open Sans"/>
          <w:b w:val="0"/>
          <w:bCs w:val="0"/>
          <w:i/>
          <w:iCs/>
          <w:spacing w:val="-10"/>
          <w:sz w:val="22"/>
          <w:szCs w:val="22"/>
        </w:rPr>
        <w:t>*Capstone Course</w:t>
      </w:r>
    </w:p>
    <w:p w14:paraId="735C8D19" w14:textId="467123C9" w:rsidR="0007201D" w:rsidRPr="002614B5" w:rsidRDefault="00000000" w:rsidP="0007201D">
      <w:pPr>
        <w:pStyle w:val="BodyText"/>
        <w:spacing w:before="146" w:line="211" w:lineRule="auto"/>
        <w:ind w:left="254" w:right="286"/>
        <w:rPr>
          <w:rFonts w:ascii="Open Sans" w:hAnsi="Open Sans" w:cs="Open Sans"/>
          <w:sz w:val="20"/>
        </w:rPr>
      </w:pPr>
      <w:r w:rsidRPr="008671C1">
        <w:rPr>
          <w:rFonts w:ascii="Open Sans" w:hAnsi="Open Sans" w:cs="Open Sans"/>
          <w:sz w:val="22"/>
          <w:szCs w:val="22"/>
        </w:rPr>
        <w:t xml:space="preserve">This course is about entrepreneurship and the role that verbal communication, influence, and persuasion play in shaping your success in starting, growing, managing, and leading a venture. This course emphasizes the power of what you say and how effectively you say it in </w:t>
      </w:r>
      <w:proofErr w:type="gramStart"/>
      <w:r w:rsidRPr="008671C1">
        <w:rPr>
          <w:rFonts w:ascii="Open Sans" w:hAnsi="Open Sans" w:cs="Open Sans"/>
          <w:sz w:val="22"/>
          <w:szCs w:val="22"/>
        </w:rPr>
        <w:t>the</w:t>
      </w:r>
      <w:proofErr w:type="gramEnd"/>
      <w:r w:rsidRPr="008671C1">
        <w:rPr>
          <w:rFonts w:ascii="Open Sans" w:hAnsi="Open Sans" w:cs="Open Sans"/>
          <w:sz w:val="22"/>
          <w:szCs w:val="22"/>
        </w:rPr>
        <w:t xml:space="preserve"> entrepreneurial context. We will delve into what goes into an effective pitch, what the different parties around your business may be looking for, and how to influence key stakeholders in your own success as entrepreneur. With an experiential learning approach, class sessions will feature speakers and panels from across the startup ecosystem: compelling entrepreneurs, active investors, media executives and practitioners who support our thriving </w:t>
      </w:r>
      <w:proofErr w:type="gramStart"/>
      <w:r w:rsidRPr="008671C1">
        <w:rPr>
          <w:rFonts w:ascii="Open Sans" w:hAnsi="Open Sans" w:cs="Open Sans"/>
          <w:sz w:val="22"/>
          <w:szCs w:val="22"/>
        </w:rPr>
        <w:t>innovation</w:t>
      </w:r>
      <w:proofErr w:type="gramEnd"/>
      <w:r w:rsidRPr="008671C1">
        <w:rPr>
          <w:rFonts w:ascii="Open Sans" w:hAnsi="Open Sans" w:cs="Open Sans"/>
          <w:sz w:val="22"/>
          <w:szCs w:val="22"/>
        </w:rPr>
        <w:t xml:space="preserve"> economy. The course will culminate in an “EXPO Night” as the last class session, where each team will pitch to a large group of investors/CEO’s/executives.</w:t>
      </w:r>
    </w:p>
    <w:p w14:paraId="735C8D1C" w14:textId="06BEB12A" w:rsidR="00941E2E" w:rsidRDefault="00941E2E">
      <w:pPr>
        <w:pStyle w:val="BodyText"/>
        <w:spacing w:before="2"/>
        <w:ind w:left="0"/>
        <w:rPr>
          <w:rFonts w:ascii="Open Sans" w:hAnsi="Open Sans" w:cs="Open Sans"/>
          <w:b/>
          <w:sz w:val="18"/>
        </w:rPr>
      </w:pPr>
    </w:p>
    <w:p w14:paraId="56DED39B" w14:textId="77777777" w:rsidR="0007201D" w:rsidRPr="008671C1" w:rsidRDefault="0007201D" w:rsidP="0007201D">
      <w:pPr>
        <w:pStyle w:val="BodyText"/>
        <w:ind w:left="202"/>
        <w:rPr>
          <w:rFonts w:ascii="Open Sans" w:hAnsi="Open Sans" w:cs="Open Sans"/>
          <w:sz w:val="18"/>
          <w:szCs w:val="22"/>
        </w:rPr>
      </w:pPr>
      <w:r w:rsidRPr="008671C1">
        <w:rPr>
          <w:rFonts w:ascii="Open Sans" w:hAnsi="Open Sans" w:cs="Open Sans"/>
          <w:noProof/>
          <w:sz w:val="18"/>
          <w:szCs w:val="22"/>
        </w:rPr>
        <mc:AlternateContent>
          <mc:Choice Requires="wps">
            <w:drawing>
              <wp:inline distT="0" distB="0" distL="0" distR="0" wp14:anchorId="192D1BE4" wp14:editId="7293A655">
                <wp:extent cx="7002780" cy="216535"/>
                <wp:effectExtent l="9525" t="0" r="0" b="12064"/>
                <wp:docPr id="763208506"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2780" cy="216535"/>
                        </a:xfrm>
                        <a:prstGeom prst="rect">
                          <a:avLst/>
                        </a:prstGeom>
                        <a:ln w="6096">
                          <a:solidFill>
                            <a:srgbClr val="000000"/>
                          </a:solidFill>
                          <a:prstDash val="solid"/>
                        </a:ln>
                      </wps:spPr>
                      <wps:txbx>
                        <w:txbxContent>
                          <w:p w14:paraId="5660B3CE" w14:textId="635F6745" w:rsidR="0007201D" w:rsidRPr="00F96EBF" w:rsidRDefault="00BD3F05" w:rsidP="0007201D">
                            <w:pPr>
                              <w:spacing w:line="329" w:lineRule="exact"/>
                              <w:ind w:left="67"/>
                              <w:rPr>
                                <w:rFonts w:ascii="Encode Sans Wide" w:hAnsi="Encode Sans Wide"/>
                                <w:b/>
                                <w:sz w:val="24"/>
                                <w:szCs w:val="20"/>
                              </w:rPr>
                            </w:pPr>
                            <w:r>
                              <w:rPr>
                                <w:rFonts w:ascii="Encode Sans Wide" w:hAnsi="Encode Sans Wide"/>
                                <w:b/>
                                <w:sz w:val="24"/>
                                <w:szCs w:val="20"/>
                              </w:rPr>
                              <w:t>Electives</w:t>
                            </w:r>
                          </w:p>
                        </w:txbxContent>
                      </wps:txbx>
                      <wps:bodyPr wrap="square" lIns="0" tIns="0" rIns="0" bIns="0" rtlCol="0">
                        <a:noAutofit/>
                      </wps:bodyPr>
                    </wps:wsp>
                  </a:graphicData>
                </a:graphic>
              </wp:inline>
            </w:drawing>
          </mc:Choice>
          <mc:Fallback>
            <w:pict>
              <v:shape w14:anchorId="192D1BE4" id="_x0000_s1033" type="#_x0000_t202" style="width:551.4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" filled="f" strokeweight=".48pt">
                <v:path arrowok="t"/>
                <v:textbox inset="0,0,0,0">
                  <w:txbxContent>
                    <w:p w14:paraId="5660B3CE" w14:textId="635F6745" w:rsidR="0007201D" w:rsidRPr="00F96EBF" w:rsidRDefault="00BD3F05" w:rsidP="0007201D">
                      <w:pPr>
                        <w:spacing w:line="329" w:lineRule="exact"/>
                        <w:ind w:left="67"/>
                        <w:rPr>
                          <w:rFonts w:ascii="Encode Sans Wide" w:hAnsi="Encode Sans Wide"/>
                          <w:b/>
                          <w:sz w:val="24"/>
                          <w:szCs w:val="20"/>
                        </w:rPr>
                      </w:pPr>
                      <w:r>
                        <w:rPr>
                          <w:rFonts w:ascii="Encode Sans Wide" w:hAnsi="Encode Sans Wide"/>
                          <w:b/>
                          <w:sz w:val="24"/>
                          <w:szCs w:val="20"/>
                        </w:rPr>
                        <w:t>Electives</w:t>
                      </w:r>
                    </w:p>
                  </w:txbxContent>
                </v:textbox>
                <w10:anchorlock/>
              </v:shape>
            </w:pict>
          </mc:Fallback>
        </mc:AlternateContent>
      </w:r>
    </w:p>
    <w:p w14:paraId="3D68BF1F" w14:textId="77777777" w:rsidR="0007201D" w:rsidRPr="008671C1" w:rsidRDefault="0007201D" w:rsidP="0007201D">
      <w:pPr>
        <w:pStyle w:val="Heading1"/>
        <w:ind w:left="254"/>
        <w:rPr>
          <w:rFonts w:ascii="Encode Sans Wide" w:hAnsi="Encode Sans Wide" w:cs="Open Sans"/>
          <w:spacing w:val="-10"/>
          <w:sz w:val="22"/>
          <w:szCs w:val="22"/>
        </w:rPr>
      </w:pPr>
    </w:p>
    <w:p w14:paraId="7678CB9F" w14:textId="0CF5D65B" w:rsidR="0007201D" w:rsidRPr="008671C1" w:rsidRDefault="00BD3F05" w:rsidP="0007201D">
      <w:pPr>
        <w:pStyle w:val="Heading1"/>
        <w:ind w:left="254"/>
        <w:rPr>
          <w:rFonts w:ascii="Encode Sans Wide" w:hAnsi="Encode Sans Wide" w:cs="Open Sans"/>
          <w:spacing w:val="-10"/>
          <w:sz w:val="22"/>
          <w:szCs w:val="22"/>
        </w:rPr>
      </w:pPr>
      <w:r w:rsidRPr="00BD3F05">
        <w:rPr>
          <w:rFonts w:ascii="Encode Sans Wide" w:hAnsi="Encode Sans Wide" w:cs="Open Sans"/>
          <w:spacing w:val="-10"/>
          <w:sz w:val="22"/>
          <w:szCs w:val="22"/>
        </w:rPr>
        <w:t>Business Analytics: Tools for Big Data (2 credits)</w:t>
      </w:r>
    </w:p>
    <w:p w14:paraId="132877EB" w14:textId="5E274471" w:rsidR="0007201D" w:rsidRPr="008671C1" w:rsidRDefault="003762B4" w:rsidP="0007201D">
      <w:pPr>
        <w:pStyle w:val="BodyText"/>
        <w:spacing w:before="146" w:line="211" w:lineRule="auto"/>
        <w:ind w:left="254" w:right="286"/>
        <w:rPr>
          <w:rFonts w:ascii="Open Sans" w:hAnsi="Open Sans" w:cs="Open Sans"/>
          <w:sz w:val="22"/>
          <w:szCs w:val="22"/>
        </w:rPr>
      </w:pPr>
      <w:r w:rsidRPr="003762B4">
        <w:rPr>
          <w:rFonts w:ascii="Open Sans" w:hAnsi="Open Sans" w:cs="Open Sans"/>
          <w:sz w:val="22"/>
          <w:szCs w:val="22"/>
        </w:rPr>
        <w:t>Learn how to use business analytics to gain insights and make better decisions. This course covers quantitative tools and software like Tableau and R, applicable across various business functions (operations, marketing, accounting, finance). You'll develop the skills to manage and collaborate with analytics professionals, focusing on real-world applications to create value.</w:t>
      </w:r>
    </w:p>
    <w:p w14:paraId="128D2E3E" w14:textId="77777777" w:rsidR="0007201D" w:rsidRPr="008671C1" w:rsidRDefault="0007201D" w:rsidP="003762B4">
      <w:pPr>
        <w:pStyle w:val="BodyText"/>
        <w:spacing w:before="146" w:line="211" w:lineRule="auto"/>
        <w:ind w:left="0" w:right="286"/>
        <w:rPr>
          <w:rFonts w:ascii="Open Sans" w:hAnsi="Open Sans" w:cs="Open Sans"/>
          <w:sz w:val="22"/>
          <w:szCs w:val="22"/>
        </w:rPr>
      </w:pPr>
    </w:p>
    <w:p w14:paraId="4D33B905" w14:textId="1A4A0132" w:rsidR="0007201D" w:rsidRPr="008671C1" w:rsidRDefault="003762B4" w:rsidP="0007201D">
      <w:pPr>
        <w:pStyle w:val="Heading1"/>
        <w:ind w:left="254"/>
        <w:rPr>
          <w:rFonts w:ascii="Encode Sans Wide" w:hAnsi="Encode Sans Wide" w:cs="Open Sans"/>
          <w:spacing w:val="-10"/>
          <w:sz w:val="22"/>
          <w:szCs w:val="22"/>
        </w:rPr>
      </w:pPr>
      <w:r w:rsidRPr="003762B4">
        <w:rPr>
          <w:rFonts w:ascii="Encode Sans Wide" w:hAnsi="Encode Sans Wide" w:cs="Open Sans"/>
          <w:spacing w:val="-10"/>
          <w:sz w:val="22"/>
          <w:szCs w:val="22"/>
        </w:rPr>
        <w:t>Product Management (2 credits)</w:t>
      </w:r>
    </w:p>
    <w:p w14:paraId="544DCD02" w14:textId="16029772" w:rsidR="0007201D" w:rsidRPr="008671C1" w:rsidRDefault="003762B4" w:rsidP="0007201D">
      <w:pPr>
        <w:pStyle w:val="BodyText"/>
        <w:spacing w:before="146" w:line="211" w:lineRule="auto"/>
        <w:ind w:left="254" w:right="286"/>
        <w:rPr>
          <w:rFonts w:ascii="Open Sans" w:hAnsi="Open Sans" w:cs="Open Sans"/>
          <w:sz w:val="22"/>
          <w:szCs w:val="22"/>
        </w:rPr>
      </w:pPr>
      <w:r w:rsidRPr="003762B4">
        <w:rPr>
          <w:rFonts w:ascii="Open Sans" w:hAnsi="Open Sans" w:cs="Open Sans"/>
          <w:sz w:val="22"/>
          <w:szCs w:val="22"/>
        </w:rPr>
        <w:t xml:space="preserve">Learn the essentials of product management, focusing on technology and software industries. This course teaches entrepreneurs and business strategists how to drive innovation, identify growth opportunities, and create profitable products. Through best practices, lectures, and hands-on activities, you'll learn to ideate, design, develop, and launch products that customers love. The course includes small group work and workshops, culminating in a comprehensive product roadmap covering market </w:t>
      </w:r>
      <w:proofErr w:type="gramStart"/>
      <w:r w:rsidRPr="003762B4">
        <w:rPr>
          <w:rFonts w:ascii="Open Sans" w:hAnsi="Open Sans" w:cs="Open Sans"/>
          <w:sz w:val="22"/>
          <w:szCs w:val="22"/>
        </w:rPr>
        <w:t>fit</w:t>
      </w:r>
      <w:proofErr w:type="gramEnd"/>
      <w:r w:rsidRPr="003762B4">
        <w:rPr>
          <w:rFonts w:ascii="Open Sans" w:hAnsi="Open Sans" w:cs="Open Sans"/>
          <w:sz w:val="22"/>
          <w:szCs w:val="22"/>
        </w:rPr>
        <w:t>, MVP design, GTM strategy, and scaling plans.</w:t>
      </w:r>
    </w:p>
    <w:p w14:paraId="47BE978C" w14:textId="77777777" w:rsidR="0007201D" w:rsidRPr="008671C1" w:rsidRDefault="0007201D" w:rsidP="0007201D">
      <w:pPr>
        <w:pStyle w:val="BodyText"/>
        <w:spacing w:before="1"/>
        <w:ind w:left="0"/>
        <w:rPr>
          <w:rFonts w:ascii="Open Sans" w:hAnsi="Open Sans" w:cs="Open Sans"/>
          <w:sz w:val="22"/>
          <w:szCs w:val="22"/>
        </w:rPr>
      </w:pPr>
    </w:p>
    <w:p w14:paraId="75C8BD2F" w14:textId="6A2DE521" w:rsidR="0007201D" w:rsidRPr="008671C1" w:rsidRDefault="00244691" w:rsidP="0007201D">
      <w:pPr>
        <w:pStyle w:val="Heading1"/>
        <w:ind w:left="254"/>
        <w:rPr>
          <w:rFonts w:ascii="Encode Sans Wide" w:hAnsi="Encode Sans Wide" w:cs="Open Sans"/>
          <w:spacing w:val="-10"/>
          <w:sz w:val="22"/>
          <w:szCs w:val="22"/>
        </w:rPr>
      </w:pPr>
      <w:r w:rsidRPr="00244691">
        <w:rPr>
          <w:rFonts w:ascii="Encode Sans Wide" w:hAnsi="Encode Sans Wide" w:cs="Open Sans"/>
          <w:spacing w:val="-10"/>
          <w:sz w:val="22"/>
          <w:szCs w:val="22"/>
        </w:rPr>
        <w:lastRenderedPageBreak/>
        <w:t>Strategic Management Practicum (2 or 4 credits)</w:t>
      </w:r>
    </w:p>
    <w:p w14:paraId="310EA06C" w14:textId="69086C10" w:rsidR="0007201D" w:rsidRPr="00244691" w:rsidRDefault="00244691" w:rsidP="00244691">
      <w:pPr>
        <w:pStyle w:val="BodyText"/>
        <w:spacing w:before="146" w:line="211" w:lineRule="auto"/>
        <w:ind w:left="254" w:right="286"/>
        <w:rPr>
          <w:rFonts w:ascii="Open Sans" w:hAnsi="Open Sans" w:cs="Open Sans"/>
          <w:sz w:val="22"/>
          <w:szCs w:val="22"/>
        </w:rPr>
      </w:pPr>
      <w:r w:rsidRPr="00244691">
        <w:rPr>
          <w:rFonts w:ascii="Open Sans" w:hAnsi="Open Sans" w:cs="Open Sans"/>
          <w:sz w:val="22"/>
          <w:szCs w:val="22"/>
        </w:rPr>
        <w:t xml:space="preserve">Students apply skills learned in the MBA classroom to real world challenges and opportunities facing contemporary enterprises. Under faculty oversight, students partner with host firms on applied </w:t>
      </w:r>
      <w:proofErr w:type="gramStart"/>
      <w:r w:rsidRPr="00244691">
        <w:rPr>
          <w:rFonts w:ascii="Open Sans" w:hAnsi="Open Sans" w:cs="Open Sans"/>
          <w:sz w:val="22"/>
          <w:szCs w:val="22"/>
        </w:rPr>
        <w:t>learning,</w:t>
      </w:r>
      <w:proofErr w:type="gramEnd"/>
      <w:r w:rsidRPr="00244691">
        <w:rPr>
          <w:rFonts w:ascii="Open Sans" w:hAnsi="Open Sans" w:cs="Open Sans"/>
          <w:sz w:val="22"/>
          <w:szCs w:val="22"/>
        </w:rPr>
        <w:t xml:space="preserve"> consulting-style projects that offer additional development opportunities not available in traditional classrooms.</w:t>
      </w:r>
    </w:p>
    <w:p w14:paraId="35125130" w14:textId="77777777" w:rsidR="0007201D" w:rsidRPr="002614B5" w:rsidRDefault="0007201D">
      <w:pPr>
        <w:pStyle w:val="BodyText"/>
        <w:spacing w:before="2"/>
        <w:ind w:left="0"/>
        <w:rPr>
          <w:rFonts w:ascii="Open Sans" w:hAnsi="Open Sans" w:cs="Open Sans"/>
          <w:b/>
          <w:sz w:val="18"/>
        </w:rPr>
      </w:pPr>
    </w:p>
    <w:sectPr w:rsidR="0007201D" w:rsidRPr="002614B5" w:rsidSect="00535CD3">
      <w:footerReference w:type="default" r:id="rId9"/>
      <w:pgSz w:w="12240" w:h="15840"/>
      <w:pgMar w:top="360" w:right="360" w:bottom="360" w:left="36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BC09E" w14:textId="77777777" w:rsidR="00F41559" w:rsidRDefault="00F41559" w:rsidP="005F7035">
      <w:r>
        <w:separator/>
      </w:r>
    </w:p>
  </w:endnote>
  <w:endnote w:type="continuationSeparator" w:id="0">
    <w:p w14:paraId="4590C2E7" w14:textId="77777777" w:rsidR="00F41559" w:rsidRDefault="00F41559" w:rsidP="005F7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ncode Sans Normal">
    <w:altName w:val="Calibri"/>
    <w:charset w:val="00"/>
    <w:family w:val="auto"/>
    <w:pitch w:val="variable"/>
    <w:sig w:usb0="A00000FF" w:usb1="5000207B" w:usb2="00000000" w:usb3="00000000" w:csb0="00000093" w:csb1="00000000"/>
  </w:font>
  <w:font w:name="Encode Sans Wide">
    <w:altName w:val="Calibri"/>
    <w:charset w:val="00"/>
    <w:family w:val="auto"/>
    <w:pitch w:val="variable"/>
    <w:sig w:usb0="A00000FF" w:usb1="5000207B" w:usb2="00000000" w:usb3="00000000" w:csb0="00000093"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BF3C5" w14:textId="40F8CF11" w:rsidR="005F7035" w:rsidRPr="007331E7" w:rsidRDefault="00535CD3" w:rsidP="00535CD3">
    <w:pPr>
      <w:pStyle w:val="Footer"/>
      <w:jc w:val="right"/>
      <w:rPr>
        <w:rFonts w:ascii="Open Sans" w:hAnsi="Open Sans" w:cs="Open Sans"/>
        <w:i/>
        <w:iCs/>
        <w:color w:val="808080" w:themeColor="background1" w:themeShade="80"/>
        <w:sz w:val="16"/>
        <w:szCs w:val="16"/>
      </w:rPr>
    </w:pPr>
    <w:r w:rsidRPr="007331E7">
      <w:rPr>
        <w:rFonts w:ascii="Open Sans" w:hAnsi="Open Sans" w:cs="Open Sans"/>
        <w:i/>
        <w:iCs/>
        <w:color w:val="808080" w:themeColor="background1" w:themeShade="80"/>
        <w:sz w:val="16"/>
        <w:szCs w:val="16"/>
      </w:rPr>
      <w:t>Updated 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E3F9F" w14:textId="77777777" w:rsidR="00F41559" w:rsidRDefault="00F41559" w:rsidP="005F7035">
      <w:r>
        <w:separator/>
      </w:r>
    </w:p>
  </w:footnote>
  <w:footnote w:type="continuationSeparator" w:id="0">
    <w:p w14:paraId="0F20DE8B" w14:textId="77777777" w:rsidR="00F41559" w:rsidRDefault="00F41559" w:rsidP="005F70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E2E"/>
    <w:rsid w:val="0007201D"/>
    <w:rsid w:val="000E54EE"/>
    <w:rsid w:val="00244691"/>
    <w:rsid w:val="002614B5"/>
    <w:rsid w:val="0029057B"/>
    <w:rsid w:val="003762B4"/>
    <w:rsid w:val="00453773"/>
    <w:rsid w:val="00535CD3"/>
    <w:rsid w:val="005C4977"/>
    <w:rsid w:val="005F7035"/>
    <w:rsid w:val="006215A2"/>
    <w:rsid w:val="006937A0"/>
    <w:rsid w:val="007331E7"/>
    <w:rsid w:val="008671C1"/>
    <w:rsid w:val="00941E2E"/>
    <w:rsid w:val="00BD3F05"/>
    <w:rsid w:val="00C55534"/>
    <w:rsid w:val="00C86D78"/>
    <w:rsid w:val="00CC2F0F"/>
    <w:rsid w:val="00DD6F5B"/>
    <w:rsid w:val="00F41559"/>
    <w:rsid w:val="00F96EBF"/>
    <w:rsid w:val="00FC1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C8CDA"/>
  <w15:docId w15:val="{E659481C-151F-4984-B30E-3610AD18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01D"/>
    <w:rPr>
      <w:rFonts w:ascii="Calibri" w:eastAsia="Calibri" w:hAnsi="Calibri" w:cs="Calibri"/>
    </w:rPr>
  </w:style>
  <w:style w:type="paragraph" w:styleId="Heading1">
    <w:name w:val="heading 1"/>
    <w:basedOn w:val="Normal"/>
    <w:link w:val="Heading1Char"/>
    <w:uiPriority w:val="9"/>
    <w:qFormat/>
    <w:pPr>
      <w:ind w:left="319"/>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319"/>
    </w:pPr>
    <w:rPr>
      <w:sz w:val="24"/>
      <w:szCs w:val="24"/>
    </w:rPr>
  </w:style>
  <w:style w:type="paragraph" w:styleId="Title">
    <w:name w:val="Title"/>
    <w:basedOn w:val="Normal"/>
    <w:uiPriority w:val="10"/>
    <w:qFormat/>
    <w:pPr>
      <w:spacing w:before="83"/>
      <w:ind w:left="241"/>
    </w:pPr>
    <w:rPr>
      <w:rFonts w:ascii="Encode Sans Normal" w:eastAsia="Encode Sans Normal" w:hAnsi="Encode Sans Normal" w:cs="Encode Sans Normal"/>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0E54EE"/>
    <w:rPr>
      <w:rFonts w:ascii="Calibri" w:eastAsia="Calibri" w:hAnsi="Calibri" w:cs="Calibri"/>
      <w:b/>
      <w:bCs/>
      <w:sz w:val="24"/>
      <w:szCs w:val="24"/>
    </w:rPr>
  </w:style>
  <w:style w:type="character" w:customStyle="1" w:styleId="BodyTextChar">
    <w:name w:val="Body Text Char"/>
    <w:basedOn w:val="DefaultParagraphFont"/>
    <w:link w:val="BodyText"/>
    <w:uiPriority w:val="1"/>
    <w:rsid w:val="000E54EE"/>
    <w:rPr>
      <w:rFonts w:ascii="Calibri" w:eastAsia="Calibri" w:hAnsi="Calibri" w:cs="Calibri"/>
      <w:sz w:val="24"/>
      <w:szCs w:val="24"/>
    </w:rPr>
  </w:style>
  <w:style w:type="paragraph" w:styleId="Header">
    <w:name w:val="header"/>
    <w:basedOn w:val="Normal"/>
    <w:link w:val="HeaderChar"/>
    <w:uiPriority w:val="99"/>
    <w:unhideWhenUsed/>
    <w:rsid w:val="005F7035"/>
    <w:pPr>
      <w:tabs>
        <w:tab w:val="center" w:pos="4680"/>
        <w:tab w:val="right" w:pos="9360"/>
      </w:tabs>
    </w:pPr>
  </w:style>
  <w:style w:type="character" w:customStyle="1" w:styleId="HeaderChar">
    <w:name w:val="Header Char"/>
    <w:basedOn w:val="DefaultParagraphFont"/>
    <w:link w:val="Header"/>
    <w:uiPriority w:val="99"/>
    <w:rsid w:val="005F7035"/>
    <w:rPr>
      <w:rFonts w:ascii="Calibri" w:eastAsia="Calibri" w:hAnsi="Calibri" w:cs="Calibri"/>
    </w:rPr>
  </w:style>
  <w:style w:type="paragraph" w:styleId="Footer">
    <w:name w:val="footer"/>
    <w:basedOn w:val="Normal"/>
    <w:link w:val="FooterChar"/>
    <w:uiPriority w:val="99"/>
    <w:unhideWhenUsed/>
    <w:rsid w:val="005F7035"/>
    <w:pPr>
      <w:tabs>
        <w:tab w:val="center" w:pos="4680"/>
        <w:tab w:val="right" w:pos="9360"/>
      </w:tabs>
    </w:pPr>
  </w:style>
  <w:style w:type="character" w:customStyle="1" w:styleId="FooterChar">
    <w:name w:val="Footer Char"/>
    <w:basedOn w:val="DefaultParagraphFont"/>
    <w:link w:val="Footer"/>
    <w:uiPriority w:val="99"/>
    <w:rsid w:val="005F703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369136">
      <w:bodyDiv w:val="1"/>
      <w:marLeft w:val="0"/>
      <w:marRight w:val="0"/>
      <w:marTop w:val="0"/>
      <w:marBottom w:val="0"/>
      <w:divBdr>
        <w:top w:val="none" w:sz="0" w:space="0" w:color="auto"/>
        <w:left w:val="none" w:sz="0" w:space="0" w:color="auto"/>
        <w:bottom w:val="none" w:sz="0" w:space="0" w:color="auto"/>
        <w:right w:val="none" w:sz="0" w:space="0" w:color="auto"/>
      </w:divBdr>
    </w:div>
    <w:div w:id="747385116">
      <w:bodyDiv w:val="1"/>
      <w:marLeft w:val="0"/>
      <w:marRight w:val="0"/>
      <w:marTop w:val="0"/>
      <w:marBottom w:val="0"/>
      <w:divBdr>
        <w:top w:val="none" w:sz="0" w:space="0" w:color="auto"/>
        <w:left w:val="none" w:sz="0" w:space="0" w:color="auto"/>
        <w:bottom w:val="none" w:sz="0" w:space="0" w:color="auto"/>
        <w:right w:val="none" w:sz="0" w:space="0" w:color="auto"/>
      </w:divBdr>
    </w:div>
    <w:div w:id="796460137">
      <w:bodyDiv w:val="1"/>
      <w:marLeft w:val="0"/>
      <w:marRight w:val="0"/>
      <w:marTop w:val="0"/>
      <w:marBottom w:val="0"/>
      <w:divBdr>
        <w:top w:val="none" w:sz="0" w:space="0" w:color="auto"/>
        <w:left w:val="none" w:sz="0" w:space="0" w:color="auto"/>
        <w:bottom w:val="none" w:sz="0" w:space="0" w:color="auto"/>
        <w:right w:val="none" w:sz="0" w:space="0" w:color="auto"/>
      </w:divBdr>
    </w:div>
    <w:div w:id="1088114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1AD61111B47C418C2516EB3BCAFB07" ma:contentTypeVersion="20" ma:contentTypeDescription="Create a new document." ma:contentTypeScope="" ma:versionID="faff4c8afe0726604387476387711911">
  <xsd:schema xmlns:xsd="http://www.w3.org/2001/XMLSchema" xmlns:xs="http://www.w3.org/2001/XMLSchema" xmlns:p="http://schemas.microsoft.com/office/2006/metadata/properties" xmlns:ns2="c3ccc912-7b36-4991-b251-f78a73eec737" xmlns:ns3="efbc4112-70d0-4817-87b2-dd3bee51c1c6" xmlns:ns4="ab06a5aa-8e31-4bdb-9b13-38c58a92ec8a" targetNamespace="http://schemas.microsoft.com/office/2006/metadata/properties" ma:root="true" ma:fieldsID="3bb8a0db9ae017cdf8442a416fcf3426" ns2:_="" ns3:_="" ns4:_="">
    <xsd:import namespace="c3ccc912-7b36-4991-b251-f78a73eec737"/>
    <xsd:import namespace="efbc4112-70d0-4817-87b2-dd3bee51c1c6"/>
    <xsd:import namespace="ab06a5aa-8e31-4bdb-9b13-38c58a92ec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astUser"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2:TopLevel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cc912-7b36-4991-b251-f78a73eec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astUser" ma:index="20" nillable="true" ma:displayName="Last User" ma:format="Dropdown" ma:list="UserInfo" ma:SharePointGroup="0" ma:internalName="LastUs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TopLevelCategory" ma:index="27" nillable="true" ma:displayName="Top Level Category" ma:format="Dropdown" ma:internalName="TopLevelCategory">
      <xsd:simpleType>
        <xsd:restriction base="dms:Choice">
          <xsd:enumeration value="1 - Business Operations (Budget | Facilities | HR)"/>
          <xsd:enumeration value="2 - Shared Resources"/>
          <xsd:enumeration value="3 - Admissions / Recruiting"/>
          <xsd:enumeration value="4 - Course Operations (Faculty | Curriculum | Class Schedules | Textbooks)"/>
          <xsd:enumeration value="5 - Students / Alumni"/>
          <xsd:enumeration value="6 - Other"/>
        </xsd:restriction>
      </xsd:simpleType>
    </xsd:element>
  </xsd:schema>
  <xsd:schema xmlns:xsd="http://www.w3.org/2001/XMLSchema" xmlns:xs="http://www.w3.org/2001/XMLSchema" xmlns:dms="http://schemas.microsoft.com/office/2006/documentManagement/types" xmlns:pc="http://schemas.microsoft.com/office/infopath/2007/PartnerControls" targetNamespace="efbc4112-70d0-4817-87b2-dd3bee51c1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06a5aa-8e31-4bdb-9b13-38c58a92ec8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85e0543-6b91-44cf-a2ff-8e4e4a2b4b0e}" ma:internalName="TaxCatchAll" ma:showField="CatchAllData" ma:web="efbc4112-70d0-4817-87b2-dd3bee51c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stUser xmlns="c3ccc912-7b36-4991-b251-f78a73eec737">
      <UserInfo>
        <DisplayName/>
        <AccountId xsi:nil="true"/>
        <AccountType/>
      </UserInfo>
    </LastUser>
    <TaxCatchAll xmlns="ab06a5aa-8e31-4bdb-9b13-38c58a92ec8a" xsi:nil="true"/>
    <TopLevelCategory xmlns="c3ccc912-7b36-4991-b251-f78a73eec737" xsi:nil="true"/>
    <lcf76f155ced4ddcb4097134ff3c332f xmlns="c3ccc912-7b36-4991-b251-f78a73eec7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88AC6A-09C8-42B0-BF4F-7404B058CFAC}">
  <ds:schemaRefs>
    <ds:schemaRef ds:uri="http://schemas.microsoft.com/sharepoint/v3/contenttype/forms"/>
  </ds:schemaRefs>
</ds:datastoreItem>
</file>

<file path=customXml/itemProps2.xml><?xml version="1.0" encoding="utf-8"?>
<ds:datastoreItem xmlns:ds="http://schemas.openxmlformats.org/officeDocument/2006/customXml" ds:itemID="{0E68DE81-6A25-4F8C-9BB0-E836677A8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cc912-7b36-4991-b251-f78a73eec737"/>
    <ds:schemaRef ds:uri="efbc4112-70d0-4817-87b2-dd3bee51c1c6"/>
    <ds:schemaRef ds:uri="ab06a5aa-8e31-4bdb-9b13-38c58a92e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00F4FE-F993-4F3C-A0A7-7E8B361447D1}">
  <ds:schemaRefs>
    <ds:schemaRef ds:uri="http://schemas.microsoft.com/office/2006/metadata/properties"/>
    <ds:schemaRef ds:uri="http://schemas.microsoft.com/office/infopath/2007/PartnerControls"/>
    <ds:schemaRef ds:uri="c3ccc912-7b36-4991-b251-f78a73eec737"/>
    <ds:schemaRef ds:uri="ab06a5aa-8e31-4bdb-9b13-38c58a92ec8a"/>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9</TotalTime>
  <Pages>5</Pages>
  <Words>1929</Words>
  <Characters>10998</Characters>
  <Application>Microsoft Office Word</Application>
  <DocSecurity>0</DocSecurity>
  <Lines>91</Lines>
  <Paragraphs>25</Paragraphs>
  <ScaleCrop>false</ScaleCrop>
  <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Davis</dc:creator>
  <cp:lastModifiedBy>Mai Ling Slaughter</cp:lastModifiedBy>
  <cp:revision>6</cp:revision>
  <dcterms:created xsi:type="dcterms:W3CDTF">2025-02-07T21:15:00Z</dcterms:created>
  <dcterms:modified xsi:type="dcterms:W3CDTF">2025-02-07T22:16:00Z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2021-07-26T00:00:00Z</vt:filetime>
  </property>
  <property fmtid="{D5CDD505-2E9C-101B-9397-08002B2CF9AE}" pid="3" name="Creator">
    <vt:lpwstr>Microsoft® Word for Microsoft 365</vt:lpwstr>
  </property>
  <property fmtid="{D5CDD505-2E9C-101B-9397-08002B2CF9AE}" pid="4" name="LastSaved">
    <vt:filetime>2025-02-07T00:00:00Z</vt:filetime>
  </property>
  <property fmtid="{D5CDD505-2E9C-101B-9397-08002B2CF9AE}" pid="5" name="Producer">
    <vt:lpwstr>Microsoft® Word for Microsoft 365</vt:lpwstr>
  </property>
  <property fmtid="{D5CDD505-2E9C-101B-9397-08002B2CF9AE}" pid="6" name="ContentTypeId">
    <vt:lpwstr>0x010100D61AD61111B47C418C2516EB3BCAFB07</vt:lpwstr>
  </property>
</Properties>
</file>