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B72BE" w14:textId="77777777" w:rsidR="00736D0F" w:rsidRPr="00736D0F" w:rsidRDefault="00736D0F" w:rsidP="00296508">
      <w:pPr>
        <w:jc w:val="center"/>
        <w:rPr>
          <w:b/>
          <w:sz w:val="24"/>
          <w:szCs w:val="24"/>
        </w:rPr>
      </w:pPr>
      <w:r w:rsidRPr="00736D0F">
        <w:rPr>
          <w:b/>
          <w:sz w:val="24"/>
          <w:szCs w:val="24"/>
        </w:rPr>
        <w:t>Stephanie M. Grant</w:t>
      </w:r>
    </w:p>
    <w:p w14:paraId="273DEC9B" w14:textId="2A5DE420" w:rsidR="00296508" w:rsidRDefault="005231B2" w:rsidP="00296508">
      <w:pPr>
        <w:jc w:val="center"/>
        <w:rPr>
          <w:sz w:val="24"/>
          <w:szCs w:val="24"/>
        </w:rPr>
      </w:pPr>
      <w:r>
        <w:rPr>
          <w:sz w:val="24"/>
          <w:szCs w:val="24"/>
        </w:rPr>
        <w:t>Assistant Professor of Accounting</w:t>
      </w:r>
    </w:p>
    <w:p w14:paraId="02BB5333" w14:textId="4DE9EA49" w:rsidR="005231B2" w:rsidRPr="00296508" w:rsidRDefault="005231B2" w:rsidP="00296508">
      <w:pPr>
        <w:jc w:val="center"/>
        <w:rPr>
          <w:sz w:val="24"/>
          <w:szCs w:val="24"/>
        </w:rPr>
      </w:pPr>
      <w:r>
        <w:rPr>
          <w:sz w:val="24"/>
          <w:szCs w:val="24"/>
        </w:rPr>
        <w:t>Foster School of Business</w:t>
      </w:r>
    </w:p>
    <w:p w14:paraId="0A9AA196" w14:textId="6935B06F" w:rsidR="005231B2" w:rsidRDefault="00D87013" w:rsidP="005231B2">
      <w:pPr>
        <w:pStyle w:val="Heading4"/>
        <w:jc w:val="center"/>
        <w:rPr>
          <w:b w:val="0"/>
          <w:bCs w:val="0"/>
          <w:smallCaps w:val="0"/>
          <w:sz w:val="24"/>
          <w:szCs w:val="24"/>
        </w:rPr>
      </w:pPr>
      <w:r w:rsidRPr="00296508">
        <w:rPr>
          <w:b w:val="0"/>
          <w:bCs w:val="0"/>
          <w:smallCaps w:val="0"/>
          <w:sz w:val="24"/>
          <w:szCs w:val="24"/>
        </w:rPr>
        <w:t xml:space="preserve">University of </w:t>
      </w:r>
      <w:r w:rsidR="005231B2">
        <w:rPr>
          <w:b w:val="0"/>
          <w:bCs w:val="0"/>
          <w:smallCaps w:val="0"/>
          <w:sz w:val="24"/>
          <w:szCs w:val="24"/>
        </w:rPr>
        <w:t>Washington</w:t>
      </w:r>
    </w:p>
    <w:p w14:paraId="50309449" w14:textId="77777777" w:rsidR="00736D0F" w:rsidRDefault="00736D0F" w:rsidP="00736D0F">
      <w:pPr>
        <w:rPr>
          <w:sz w:val="24"/>
          <w:szCs w:val="24"/>
        </w:rPr>
        <w:sectPr w:rsidR="00736D0F" w:rsidSect="00DC5953">
          <w:footerReference w:type="even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2240" w:h="15840"/>
          <w:pgMar w:top="1440" w:right="1440" w:bottom="1440" w:left="1440" w:header="720" w:footer="720" w:gutter="0"/>
          <w:cols w:space="720"/>
          <w:docGrid w:linePitch="272"/>
        </w:sectPr>
      </w:pPr>
    </w:p>
    <w:p w14:paraId="694D139C" w14:textId="40D54122" w:rsidR="005231B2" w:rsidRDefault="005231B2" w:rsidP="00736D0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Box: </w:t>
      </w:r>
      <w:r w:rsidR="00C83889" w:rsidRPr="00C83889">
        <w:rPr>
          <w:sz w:val="24"/>
          <w:szCs w:val="24"/>
        </w:rPr>
        <w:t>353200</w:t>
      </w:r>
    </w:p>
    <w:p w14:paraId="4BC7D160" w14:textId="0E1D9019" w:rsidR="005231B2" w:rsidRPr="005231B2" w:rsidRDefault="005231B2" w:rsidP="00736D0F">
      <w:pPr>
        <w:rPr>
          <w:sz w:val="24"/>
          <w:szCs w:val="24"/>
        </w:rPr>
      </w:pPr>
      <w:r>
        <w:rPr>
          <w:sz w:val="24"/>
          <w:szCs w:val="24"/>
        </w:rPr>
        <w:t>Seattle, WA 98195-3226</w:t>
      </w:r>
    </w:p>
    <w:p w14:paraId="4F4016C2" w14:textId="63206E49" w:rsidR="00662A8D" w:rsidRDefault="00C83889" w:rsidP="00736D0F">
      <w:pPr>
        <w:pStyle w:val="Heading4"/>
        <w:widowControl/>
        <w:tabs>
          <w:tab w:val="left" w:pos="3020"/>
        </w:tabs>
        <w:jc w:val="right"/>
        <w:rPr>
          <w:b w:val="0"/>
          <w:bCs w:val="0"/>
          <w:smallCaps w:val="0"/>
          <w:sz w:val="24"/>
          <w:szCs w:val="24"/>
        </w:rPr>
      </w:pPr>
      <w:r>
        <w:rPr>
          <w:b w:val="0"/>
          <w:bCs w:val="0"/>
          <w:smallCaps w:val="0"/>
          <w:sz w:val="24"/>
          <w:szCs w:val="24"/>
        </w:rPr>
        <w:lastRenderedPageBreak/>
        <w:t>Phone:</w:t>
      </w:r>
      <w:r w:rsidR="00662A8D">
        <w:rPr>
          <w:b w:val="0"/>
          <w:bCs w:val="0"/>
          <w:smallCaps w:val="0"/>
          <w:sz w:val="24"/>
          <w:szCs w:val="24"/>
        </w:rPr>
        <w:t xml:space="preserve"> </w:t>
      </w:r>
      <w:r>
        <w:rPr>
          <w:b w:val="0"/>
          <w:bCs w:val="0"/>
          <w:smallCaps w:val="0"/>
          <w:sz w:val="24"/>
          <w:szCs w:val="24"/>
        </w:rPr>
        <w:t xml:space="preserve">(206) </w:t>
      </w:r>
      <w:r w:rsidRPr="00C83889">
        <w:rPr>
          <w:b w:val="0"/>
          <w:bCs w:val="0"/>
          <w:smallCaps w:val="0"/>
          <w:sz w:val="24"/>
          <w:szCs w:val="24"/>
        </w:rPr>
        <w:t>543-2904</w:t>
      </w:r>
    </w:p>
    <w:p w14:paraId="3AEF47EA" w14:textId="382996E3" w:rsidR="00736D0F" w:rsidRPr="00736D0F" w:rsidRDefault="000C335E" w:rsidP="00736D0F">
      <w:pPr>
        <w:pStyle w:val="Heading4"/>
        <w:widowControl/>
        <w:tabs>
          <w:tab w:val="left" w:pos="3020"/>
        </w:tabs>
        <w:jc w:val="right"/>
        <w:rPr>
          <w:b w:val="0"/>
          <w:bCs w:val="0"/>
          <w:smallCaps w:val="0"/>
          <w:sz w:val="24"/>
          <w:szCs w:val="24"/>
        </w:rPr>
        <w:sectPr w:rsidR="00736D0F" w:rsidRPr="00736D0F" w:rsidSect="00736D0F">
          <w:endnotePr>
            <w:numFmt w:val="decimal"/>
          </w:endnotePr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272"/>
        </w:sectPr>
      </w:pPr>
      <w:r>
        <w:rPr>
          <w:b w:val="0"/>
          <w:bCs w:val="0"/>
          <w:smallCaps w:val="0"/>
          <w:sz w:val="24"/>
          <w:szCs w:val="24"/>
        </w:rPr>
        <w:t xml:space="preserve">Email: </w:t>
      </w:r>
      <w:r w:rsidR="00C83889">
        <w:rPr>
          <w:b w:val="0"/>
          <w:bCs w:val="0"/>
          <w:smallCaps w:val="0"/>
          <w:sz w:val="24"/>
          <w:szCs w:val="24"/>
        </w:rPr>
        <w:t>stgrant@uw.edu</w:t>
      </w:r>
    </w:p>
    <w:p w14:paraId="48116DF0" w14:textId="77777777" w:rsidR="00DE7B82" w:rsidRDefault="00DE7B82" w:rsidP="00F52930">
      <w:pPr>
        <w:pStyle w:val="Heading2"/>
        <w:widowControl/>
        <w:pBdr>
          <w:bottom w:val="single" w:sz="4" w:space="1" w:color="auto"/>
        </w:pBdr>
        <w:tabs>
          <w:tab w:val="left" w:pos="6120"/>
        </w:tabs>
        <w:rPr>
          <w:b/>
          <w:bCs/>
          <w:i w:val="0"/>
          <w:iCs w:val="0"/>
          <w:sz w:val="24"/>
          <w:szCs w:val="24"/>
        </w:rPr>
      </w:pPr>
    </w:p>
    <w:p w14:paraId="5FB35C2A" w14:textId="77777777" w:rsidR="00DE7B82" w:rsidRDefault="00DE7B82" w:rsidP="00F52930">
      <w:pPr>
        <w:pStyle w:val="Heading2"/>
        <w:widowControl/>
        <w:pBdr>
          <w:bottom w:val="single" w:sz="4" w:space="1" w:color="auto"/>
        </w:pBdr>
        <w:tabs>
          <w:tab w:val="left" w:pos="6120"/>
        </w:tabs>
        <w:rPr>
          <w:b/>
          <w:bCs/>
          <w:i w:val="0"/>
          <w:iCs w:val="0"/>
          <w:sz w:val="24"/>
          <w:szCs w:val="24"/>
        </w:rPr>
      </w:pPr>
    </w:p>
    <w:p w14:paraId="27A2C350" w14:textId="3E3943A1" w:rsidR="00500A1C" w:rsidRDefault="00C7547D" w:rsidP="00F52930">
      <w:pPr>
        <w:pStyle w:val="Heading2"/>
        <w:widowControl/>
        <w:pBdr>
          <w:bottom w:val="single" w:sz="4" w:space="1" w:color="auto"/>
        </w:pBdr>
        <w:tabs>
          <w:tab w:val="left" w:pos="6120"/>
        </w:tabs>
        <w:rPr>
          <w:b/>
          <w:bCs/>
          <w:i w:val="0"/>
          <w:iCs w:val="0"/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 xml:space="preserve">Education and Certification </w:t>
      </w:r>
    </w:p>
    <w:p w14:paraId="2A2B9CBF" w14:textId="46DC5E6A" w:rsidR="00500A1C" w:rsidRDefault="00500A1C" w:rsidP="00500A1C">
      <w:pPr>
        <w:numPr>
          <w:ilvl w:val="0"/>
          <w:numId w:val="14"/>
        </w:numPr>
        <w:rPr>
          <w:sz w:val="24"/>
          <w:szCs w:val="24"/>
        </w:rPr>
      </w:pPr>
      <w:r w:rsidRPr="00500A1C">
        <w:rPr>
          <w:sz w:val="24"/>
          <w:szCs w:val="24"/>
        </w:rPr>
        <w:t xml:space="preserve">PhD, University </w:t>
      </w:r>
      <w:r>
        <w:rPr>
          <w:sz w:val="24"/>
          <w:szCs w:val="24"/>
        </w:rPr>
        <w:t xml:space="preserve">of Illinois at Urbana-Champaign, </w:t>
      </w:r>
      <w:r w:rsidR="00CC4965">
        <w:rPr>
          <w:sz w:val="24"/>
          <w:szCs w:val="24"/>
        </w:rPr>
        <w:t xml:space="preserve">May </w:t>
      </w:r>
      <w:r>
        <w:rPr>
          <w:sz w:val="24"/>
          <w:szCs w:val="24"/>
        </w:rPr>
        <w:t>2016</w:t>
      </w:r>
    </w:p>
    <w:p w14:paraId="66290634" w14:textId="77777777" w:rsidR="00500A1C" w:rsidRDefault="00500A1C" w:rsidP="00500A1C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MAcc, University of Northern Iowa, May 2008</w:t>
      </w:r>
    </w:p>
    <w:p w14:paraId="4EDFE948" w14:textId="77777777" w:rsidR="00500A1C" w:rsidRDefault="00500A1C" w:rsidP="00500A1C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BS Accounting, University of Northern Iowa, December 2007</w:t>
      </w:r>
    </w:p>
    <w:p w14:paraId="35E45021" w14:textId="46E60A5F" w:rsidR="00C7547D" w:rsidRPr="00500A1C" w:rsidRDefault="00C7547D" w:rsidP="00500A1C">
      <w:pPr>
        <w:numPr>
          <w:ilvl w:val="0"/>
          <w:numId w:val="14"/>
        </w:numPr>
        <w:rPr>
          <w:sz w:val="24"/>
          <w:szCs w:val="24"/>
        </w:rPr>
      </w:pPr>
      <w:r w:rsidRPr="002460F7">
        <w:rPr>
          <w:bCs/>
          <w:iCs/>
          <w:sz w:val="24"/>
          <w:szCs w:val="24"/>
        </w:rPr>
        <w:t>Certified Public Accountant</w:t>
      </w:r>
      <w:r>
        <w:rPr>
          <w:bCs/>
          <w:iCs/>
          <w:sz w:val="24"/>
          <w:szCs w:val="24"/>
        </w:rPr>
        <w:t xml:space="preserve"> (Inactive)</w:t>
      </w:r>
      <w:r w:rsidRPr="002460F7">
        <w:rPr>
          <w:bCs/>
          <w:iCs/>
          <w:sz w:val="24"/>
          <w:szCs w:val="24"/>
        </w:rPr>
        <w:t>, State of Iowa</w:t>
      </w:r>
    </w:p>
    <w:p w14:paraId="7436DEBE" w14:textId="77777777" w:rsidR="00DC05A0" w:rsidRDefault="00DC05A0" w:rsidP="00DF5F0A">
      <w:pPr>
        <w:jc w:val="both"/>
        <w:rPr>
          <w:b/>
          <w:sz w:val="24"/>
          <w:szCs w:val="24"/>
        </w:rPr>
      </w:pPr>
    </w:p>
    <w:p w14:paraId="373B379A" w14:textId="5714CA77" w:rsidR="0028437B" w:rsidRDefault="0028437B" w:rsidP="00914979">
      <w:pPr>
        <w:pBdr>
          <w:bottom w:val="single" w:sz="4" w:space="1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Publications</w:t>
      </w:r>
    </w:p>
    <w:p w14:paraId="6A3A3BCB" w14:textId="31F65A81" w:rsidR="0028437B" w:rsidRDefault="00AE0F6C" w:rsidP="00AE0F6C">
      <w:pPr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Elliott, W. B., Grant, S. M., and K. M. Rennekamp. (2017). </w:t>
      </w:r>
      <w:r w:rsidR="0028437B">
        <w:rPr>
          <w:sz w:val="24"/>
          <w:szCs w:val="24"/>
        </w:rPr>
        <w:t>How disclosure features of corporate social responsibility reports interact with investor numeracy to influence investor j</w:t>
      </w:r>
      <w:r w:rsidR="0028437B" w:rsidRPr="006E00EB">
        <w:rPr>
          <w:sz w:val="24"/>
          <w:szCs w:val="24"/>
        </w:rPr>
        <w:t>udgments</w:t>
      </w:r>
      <w:r>
        <w:rPr>
          <w:sz w:val="24"/>
          <w:szCs w:val="24"/>
        </w:rPr>
        <w:t>.</w:t>
      </w:r>
      <w:r w:rsidR="0028437B">
        <w:rPr>
          <w:sz w:val="24"/>
          <w:szCs w:val="24"/>
        </w:rPr>
        <w:t xml:space="preserve"> </w:t>
      </w:r>
      <w:r w:rsidR="0028437B" w:rsidRPr="00AE0F6C">
        <w:rPr>
          <w:i/>
          <w:sz w:val="24"/>
          <w:szCs w:val="24"/>
        </w:rPr>
        <w:t>Contemporary Accounting Research</w:t>
      </w:r>
      <w:r>
        <w:rPr>
          <w:b/>
          <w:i/>
          <w:sz w:val="24"/>
          <w:szCs w:val="24"/>
        </w:rPr>
        <w:t xml:space="preserve"> </w:t>
      </w:r>
      <w:r w:rsidR="00A522D2" w:rsidRPr="00AE0F6C">
        <w:rPr>
          <w:sz w:val="24"/>
          <w:szCs w:val="24"/>
        </w:rPr>
        <w:t>34(3): 1596-1621.</w:t>
      </w:r>
    </w:p>
    <w:p w14:paraId="3CD1D976" w14:textId="4DB82613" w:rsidR="00CA5777" w:rsidRPr="00597C1D" w:rsidRDefault="00CA5777" w:rsidP="00CA5777">
      <w:pPr>
        <w:pStyle w:val="ListParagraph"/>
        <w:numPr>
          <w:ilvl w:val="1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Select press: </w:t>
      </w:r>
      <w:r>
        <w:rPr>
          <w:i/>
          <w:sz w:val="24"/>
          <w:szCs w:val="24"/>
        </w:rPr>
        <w:t>Greenbiz.com, Phys.org, Investor Relations Magazine</w:t>
      </w:r>
    </w:p>
    <w:p w14:paraId="674C3FC0" w14:textId="77777777" w:rsidR="00597C1D" w:rsidRPr="00597C1D" w:rsidRDefault="00597C1D" w:rsidP="00597C1D">
      <w:pPr>
        <w:pStyle w:val="ListParagraph"/>
        <w:ind w:left="360"/>
        <w:jc w:val="both"/>
        <w:rPr>
          <w:b/>
          <w:i/>
          <w:sz w:val="24"/>
          <w:szCs w:val="24"/>
        </w:rPr>
      </w:pPr>
    </w:p>
    <w:p w14:paraId="6F35F7F2" w14:textId="2AD70DC4" w:rsidR="00597C1D" w:rsidRPr="00597C1D" w:rsidRDefault="00597C1D" w:rsidP="00597C1D">
      <w:pPr>
        <w:pStyle w:val="ListParagraph"/>
        <w:numPr>
          <w:ilvl w:val="0"/>
          <w:numId w:val="17"/>
        </w:num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Grant, S. M., Hodge, F. D., and R. K. Sinha. (2018). </w:t>
      </w:r>
      <w:r w:rsidRPr="00597C1D">
        <w:rPr>
          <w:sz w:val="24"/>
          <w:szCs w:val="24"/>
        </w:rPr>
        <w:t xml:space="preserve">How disclosure medium affects investor reactions to CEO bragging, modesty, and humblebragging” </w:t>
      </w:r>
      <w:r w:rsidR="00196044">
        <w:rPr>
          <w:sz w:val="24"/>
          <w:szCs w:val="24"/>
        </w:rPr>
        <w:t xml:space="preserve">Forthcoming </w:t>
      </w:r>
      <w:r>
        <w:rPr>
          <w:sz w:val="24"/>
          <w:szCs w:val="24"/>
        </w:rPr>
        <w:t xml:space="preserve">at </w:t>
      </w:r>
      <w:r w:rsidRPr="00597C1D">
        <w:rPr>
          <w:i/>
          <w:sz w:val="24"/>
          <w:szCs w:val="24"/>
        </w:rPr>
        <w:t>Accounting, Organizations and Society</w:t>
      </w:r>
      <w:r>
        <w:rPr>
          <w:sz w:val="24"/>
          <w:szCs w:val="24"/>
        </w:rPr>
        <w:t>.</w:t>
      </w:r>
    </w:p>
    <w:p w14:paraId="0475F588" w14:textId="6C756F9D" w:rsidR="00597C1D" w:rsidRDefault="00597C1D" w:rsidP="00597C1D">
      <w:pPr>
        <w:pStyle w:val="ListParagraph"/>
        <w:numPr>
          <w:ilvl w:val="1"/>
          <w:numId w:val="1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Presented at the 2017 </w:t>
      </w:r>
      <w:r w:rsidRPr="00506B3D">
        <w:rPr>
          <w:sz w:val="24"/>
          <w:szCs w:val="24"/>
        </w:rPr>
        <w:t>Accounting, Organizations and Society Conference</w:t>
      </w:r>
    </w:p>
    <w:p w14:paraId="3C590433" w14:textId="77777777" w:rsidR="00597C1D" w:rsidRPr="000E3EBE" w:rsidRDefault="00597C1D" w:rsidP="00597C1D">
      <w:pPr>
        <w:pStyle w:val="ListParagraph"/>
        <w:numPr>
          <w:ilvl w:val="1"/>
          <w:numId w:val="1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Select press: </w:t>
      </w:r>
      <w:r w:rsidRPr="00CA5777">
        <w:rPr>
          <w:bCs/>
          <w:i/>
          <w:sz w:val="24"/>
          <w:szCs w:val="24"/>
        </w:rPr>
        <w:t xml:space="preserve">Dealbreaker, </w:t>
      </w:r>
      <w:r w:rsidRPr="00CA5777">
        <w:rPr>
          <w:i/>
          <w:sz w:val="24"/>
          <w:szCs w:val="24"/>
        </w:rPr>
        <w:t>The Ticker Podcast, Investor Relations Magazin</w:t>
      </w:r>
      <w:r>
        <w:rPr>
          <w:i/>
          <w:sz w:val="24"/>
          <w:szCs w:val="24"/>
        </w:rPr>
        <w:t>e</w:t>
      </w:r>
    </w:p>
    <w:p w14:paraId="40E5B81B" w14:textId="77777777" w:rsidR="00B95426" w:rsidRDefault="00B95426" w:rsidP="00B95426">
      <w:pPr>
        <w:jc w:val="both"/>
        <w:rPr>
          <w:bCs/>
          <w:sz w:val="24"/>
          <w:szCs w:val="24"/>
        </w:rPr>
      </w:pPr>
    </w:p>
    <w:p w14:paraId="23CB5C6E" w14:textId="7A105A15" w:rsidR="000E3EBE" w:rsidRPr="00B95426" w:rsidRDefault="000E3EBE" w:rsidP="00B95426">
      <w:pPr>
        <w:pStyle w:val="ListParagraph"/>
        <w:numPr>
          <w:ilvl w:val="0"/>
          <w:numId w:val="17"/>
        </w:numPr>
        <w:jc w:val="both"/>
        <w:rPr>
          <w:b/>
          <w:i/>
          <w:sz w:val="24"/>
          <w:szCs w:val="24"/>
        </w:rPr>
      </w:pPr>
      <w:r w:rsidRPr="00B95426">
        <w:rPr>
          <w:bCs/>
          <w:sz w:val="24"/>
          <w:szCs w:val="24"/>
        </w:rPr>
        <w:t xml:space="preserve">Elliott, W. B., Grant, S. M., and F. D. Hodge. (2018). </w:t>
      </w:r>
      <w:r w:rsidR="00391E66">
        <w:rPr>
          <w:sz w:val="24"/>
          <w:szCs w:val="24"/>
        </w:rPr>
        <w:t>Negative news and investor trust: The role of $firm and #CEO twitter u</w:t>
      </w:r>
      <w:r w:rsidRPr="00B95426">
        <w:rPr>
          <w:sz w:val="24"/>
          <w:szCs w:val="24"/>
        </w:rPr>
        <w:t xml:space="preserve">se” </w:t>
      </w:r>
      <w:r w:rsidR="00574F50">
        <w:rPr>
          <w:sz w:val="24"/>
          <w:szCs w:val="24"/>
        </w:rPr>
        <w:t>Forthcoming</w:t>
      </w:r>
      <w:r w:rsidRPr="00B95426">
        <w:rPr>
          <w:sz w:val="24"/>
          <w:szCs w:val="24"/>
        </w:rPr>
        <w:t xml:space="preserve"> at </w:t>
      </w:r>
      <w:r w:rsidRPr="00B95426">
        <w:rPr>
          <w:i/>
          <w:sz w:val="24"/>
          <w:szCs w:val="24"/>
        </w:rPr>
        <w:t>Journal of Accounting Research</w:t>
      </w:r>
      <w:r w:rsidRPr="00B95426">
        <w:rPr>
          <w:sz w:val="24"/>
          <w:szCs w:val="24"/>
        </w:rPr>
        <w:t xml:space="preserve">. </w:t>
      </w:r>
    </w:p>
    <w:p w14:paraId="55E02239" w14:textId="345A2A27" w:rsidR="00597C1D" w:rsidRPr="000E3EBE" w:rsidRDefault="000E3EBE" w:rsidP="000E3EBE">
      <w:pPr>
        <w:pStyle w:val="ListParagraph"/>
        <w:numPr>
          <w:ilvl w:val="1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Select press: </w:t>
      </w:r>
      <w:r w:rsidRPr="00CA5777">
        <w:rPr>
          <w:i/>
          <w:sz w:val="24"/>
          <w:szCs w:val="24"/>
        </w:rPr>
        <w:t>IR Magazine Asks, The Ticker Podcast, Investor Relations Magazin</w:t>
      </w:r>
      <w:r>
        <w:rPr>
          <w:i/>
          <w:sz w:val="24"/>
          <w:szCs w:val="24"/>
        </w:rPr>
        <w:t>e</w:t>
      </w:r>
      <w:r w:rsidRPr="00CA5777">
        <w:rPr>
          <w:i/>
          <w:sz w:val="24"/>
          <w:szCs w:val="24"/>
        </w:rPr>
        <w:t>, The Public Relations Strategist, Marketing Sherpa</w:t>
      </w:r>
    </w:p>
    <w:p w14:paraId="75D0E6FC" w14:textId="77777777" w:rsidR="0028437B" w:rsidRDefault="0028437B" w:rsidP="00DF5F0A">
      <w:pPr>
        <w:jc w:val="both"/>
        <w:rPr>
          <w:b/>
          <w:sz w:val="24"/>
          <w:szCs w:val="24"/>
        </w:rPr>
      </w:pPr>
    </w:p>
    <w:p w14:paraId="736C0D42" w14:textId="45538400" w:rsidR="00837BE5" w:rsidRPr="0028437B" w:rsidRDefault="00500A1C" w:rsidP="00914979">
      <w:pPr>
        <w:pBdr>
          <w:bottom w:val="single" w:sz="4" w:space="1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Working Papers</w:t>
      </w:r>
      <w:r w:rsidR="00DC05A0">
        <w:rPr>
          <w:b/>
          <w:sz w:val="24"/>
          <w:szCs w:val="24"/>
        </w:rPr>
        <w:t xml:space="preserve"> </w:t>
      </w:r>
    </w:p>
    <w:p w14:paraId="1760CA84" w14:textId="605CDAFA" w:rsidR="00206FB3" w:rsidRPr="008804A4" w:rsidRDefault="00206FB3" w:rsidP="00CA5777">
      <w:pPr>
        <w:jc w:val="both"/>
        <w:rPr>
          <w:i/>
          <w:sz w:val="24"/>
          <w:szCs w:val="24"/>
        </w:rPr>
      </w:pPr>
      <w:r w:rsidRPr="00CA5777">
        <w:rPr>
          <w:sz w:val="24"/>
          <w:szCs w:val="24"/>
        </w:rPr>
        <w:t xml:space="preserve">“The effect of mobile device use and headline focus on investor judgments” with Tim Brown and Amanda Winn. </w:t>
      </w:r>
    </w:p>
    <w:p w14:paraId="05DC5472" w14:textId="77777777" w:rsidR="009854EE" w:rsidRPr="009854EE" w:rsidRDefault="009854EE" w:rsidP="009854EE">
      <w:pPr>
        <w:jc w:val="both"/>
        <w:rPr>
          <w:sz w:val="24"/>
          <w:szCs w:val="24"/>
        </w:rPr>
      </w:pPr>
    </w:p>
    <w:p w14:paraId="6590FA39" w14:textId="654992B1" w:rsidR="009854EE" w:rsidRPr="008804A4" w:rsidRDefault="009854EE" w:rsidP="00CA5777">
      <w:pPr>
        <w:jc w:val="both"/>
        <w:rPr>
          <w:i/>
          <w:sz w:val="24"/>
          <w:szCs w:val="24"/>
        </w:rPr>
      </w:pPr>
      <w:r w:rsidRPr="00CA5777">
        <w:rPr>
          <w:sz w:val="24"/>
          <w:szCs w:val="24"/>
        </w:rPr>
        <w:t>“Information choice within disclosures, mobile devices, and investor judgments (dissertation road paper).</w:t>
      </w:r>
      <w:r w:rsidR="00FD6B72" w:rsidRPr="00CA5777">
        <w:rPr>
          <w:sz w:val="24"/>
          <w:szCs w:val="24"/>
        </w:rPr>
        <w:t>”</w:t>
      </w:r>
      <w:r w:rsidRPr="00CA5777">
        <w:rPr>
          <w:sz w:val="24"/>
          <w:szCs w:val="24"/>
        </w:rPr>
        <w:t xml:space="preserve"> </w:t>
      </w:r>
    </w:p>
    <w:p w14:paraId="5D1DA8BE" w14:textId="77777777" w:rsidR="00597C1D" w:rsidRPr="00CA5777" w:rsidRDefault="00597C1D" w:rsidP="00CA5777">
      <w:pPr>
        <w:jc w:val="both"/>
        <w:rPr>
          <w:sz w:val="24"/>
          <w:szCs w:val="24"/>
        </w:rPr>
      </w:pPr>
    </w:p>
    <w:p w14:paraId="5259F057" w14:textId="528D8364" w:rsidR="00597C1D" w:rsidRPr="008804A4" w:rsidRDefault="00597C1D" w:rsidP="00597C1D">
      <w:pPr>
        <w:jc w:val="both"/>
        <w:rPr>
          <w:b/>
          <w:i/>
          <w:sz w:val="24"/>
          <w:szCs w:val="24"/>
        </w:rPr>
      </w:pPr>
      <w:r w:rsidRPr="00CA5777">
        <w:rPr>
          <w:sz w:val="24"/>
          <w:szCs w:val="24"/>
        </w:rPr>
        <w:t xml:space="preserve">“Trader participation in disclosure: Implications of interactions with management” with Brooke Elliott and Jessen Hobson. </w:t>
      </w:r>
    </w:p>
    <w:p w14:paraId="5F66195D" w14:textId="77777777" w:rsidR="00597C1D" w:rsidRDefault="00597C1D" w:rsidP="00597C1D">
      <w:pPr>
        <w:jc w:val="both"/>
        <w:rPr>
          <w:b/>
          <w:i/>
          <w:sz w:val="24"/>
          <w:szCs w:val="24"/>
        </w:rPr>
      </w:pPr>
    </w:p>
    <w:p w14:paraId="6AE7E3DE" w14:textId="19F66D2B" w:rsidR="00597C1D" w:rsidRPr="008804A4" w:rsidRDefault="00597C1D" w:rsidP="00597C1D">
      <w:pPr>
        <w:jc w:val="both"/>
        <w:rPr>
          <w:i/>
          <w:sz w:val="24"/>
          <w:szCs w:val="24"/>
        </w:rPr>
      </w:pPr>
      <w:r w:rsidRPr="00CA5777">
        <w:rPr>
          <w:sz w:val="24"/>
          <w:szCs w:val="24"/>
        </w:rPr>
        <w:t>“</w:t>
      </w:r>
      <w:r w:rsidR="00642BD4">
        <w:rPr>
          <w:sz w:val="24"/>
          <w:szCs w:val="24"/>
        </w:rPr>
        <w:t>Non-GAAP images</w:t>
      </w:r>
      <w:r w:rsidRPr="00CA5777">
        <w:rPr>
          <w:sz w:val="24"/>
          <w:szCs w:val="24"/>
        </w:rPr>
        <w:t xml:space="preserve">, press release prominence, and investors’ reliance on </w:t>
      </w:r>
      <w:r w:rsidR="00642BD4">
        <w:rPr>
          <w:sz w:val="24"/>
          <w:szCs w:val="24"/>
        </w:rPr>
        <w:t>non-GAAP</w:t>
      </w:r>
      <w:r w:rsidRPr="00CA5777">
        <w:rPr>
          <w:sz w:val="24"/>
          <w:szCs w:val="24"/>
        </w:rPr>
        <w:t xml:space="preserve"> earnings” with Nerissa Brown and Brooke Elliott. </w:t>
      </w:r>
    </w:p>
    <w:p w14:paraId="7745E49E" w14:textId="77777777" w:rsidR="00206FB3" w:rsidRDefault="00206FB3" w:rsidP="00206FB3">
      <w:pPr>
        <w:jc w:val="both"/>
        <w:rPr>
          <w:b/>
          <w:i/>
          <w:sz w:val="24"/>
          <w:szCs w:val="24"/>
        </w:rPr>
      </w:pPr>
    </w:p>
    <w:p w14:paraId="0E03039B" w14:textId="70FE02A2" w:rsidR="00597C1D" w:rsidRPr="00574F50" w:rsidRDefault="00206FB3" w:rsidP="00574F50">
      <w:pPr>
        <w:jc w:val="both"/>
        <w:rPr>
          <w:bCs/>
          <w:sz w:val="24"/>
          <w:szCs w:val="24"/>
        </w:rPr>
      </w:pPr>
      <w:r w:rsidRPr="00CA5777">
        <w:rPr>
          <w:sz w:val="24"/>
          <w:szCs w:val="24"/>
        </w:rPr>
        <w:t>“</w:t>
      </w:r>
      <w:r w:rsidR="00E9139E" w:rsidRPr="00CA5777">
        <w:rPr>
          <w:bCs/>
          <w:sz w:val="24"/>
          <w:szCs w:val="24"/>
        </w:rPr>
        <w:t xml:space="preserve">Navigating through the crowd: How do features of social media platforms influence investor judgments?” </w:t>
      </w:r>
      <w:r w:rsidRPr="00CA5777">
        <w:rPr>
          <w:sz w:val="24"/>
          <w:szCs w:val="24"/>
        </w:rPr>
        <w:t xml:space="preserve">with Brooke Elliott and Brian Gale. </w:t>
      </w:r>
      <w:bookmarkStart w:id="0" w:name="_GoBack"/>
      <w:bookmarkEnd w:id="0"/>
    </w:p>
    <w:p w14:paraId="4DB35457" w14:textId="2BA676B6" w:rsidR="000F622A" w:rsidRPr="003A4A0D" w:rsidRDefault="00500A1C" w:rsidP="00EA1678">
      <w:pPr>
        <w:pBdr>
          <w:bottom w:val="single" w:sz="4" w:space="1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Works in Progress</w:t>
      </w:r>
      <w:r w:rsidR="00DC05A0">
        <w:rPr>
          <w:b/>
          <w:sz w:val="24"/>
          <w:szCs w:val="24"/>
        </w:rPr>
        <w:t xml:space="preserve"> </w:t>
      </w:r>
    </w:p>
    <w:p w14:paraId="763E4393" w14:textId="634146D8" w:rsidR="000F622A" w:rsidRDefault="000F622A" w:rsidP="00CA5777">
      <w:pPr>
        <w:jc w:val="both"/>
        <w:rPr>
          <w:sz w:val="24"/>
          <w:szCs w:val="24"/>
        </w:rPr>
      </w:pPr>
      <w:r w:rsidRPr="008804A4">
        <w:rPr>
          <w:sz w:val="24"/>
          <w:szCs w:val="24"/>
        </w:rPr>
        <w:t>“</w:t>
      </w:r>
      <w:r w:rsidR="008804A4" w:rsidRPr="008804A4">
        <w:rPr>
          <w:sz w:val="24"/>
          <w:szCs w:val="24"/>
        </w:rPr>
        <w:t>The Influence of Disclosure Redundancy and Disclosure Interactivity on Investor Valuation Judgments</w:t>
      </w:r>
      <w:r>
        <w:rPr>
          <w:sz w:val="24"/>
          <w:szCs w:val="24"/>
        </w:rPr>
        <w:t xml:space="preserve">” with </w:t>
      </w:r>
      <w:r w:rsidR="008804A4">
        <w:rPr>
          <w:sz w:val="24"/>
          <w:szCs w:val="24"/>
        </w:rPr>
        <w:t>Nerissa Brown and Brian Gale</w:t>
      </w:r>
      <w:r w:rsidR="00A70DED">
        <w:rPr>
          <w:sz w:val="24"/>
          <w:szCs w:val="24"/>
        </w:rPr>
        <w:t xml:space="preserve"> </w:t>
      </w:r>
      <w:r w:rsidR="008804A4">
        <w:rPr>
          <w:b/>
          <w:i/>
          <w:sz w:val="24"/>
          <w:szCs w:val="24"/>
        </w:rPr>
        <w:t>Data Collection</w:t>
      </w:r>
      <w:r w:rsidR="00A70DED">
        <w:rPr>
          <w:b/>
          <w:i/>
          <w:sz w:val="24"/>
          <w:szCs w:val="24"/>
        </w:rPr>
        <w:t xml:space="preserve"> Stage</w:t>
      </w:r>
    </w:p>
    <w:p w14:paraId="67ADFB75" w14:textId="77777777" w:rsidR="00A5196D" w:rsidRPr="00A5196D" w:rsidRDefault="00A5196D" w:rsidP="00A5196D">
      <w:pPr>
        <w:jc w:val="both"/>
        <w:rPr>
          <w:sz w:val="24"/>
          <w:szCs w:val="24"/>
        </w:rPr>
      </w:pPr>
    </w:p>
    <w:p w14:paraId="1894A294" w14:textId="20A9EF0D" w:rsidR="00BB63DB" w:rsidRDefault="00BB63DB" w:rsidP="005F0ACA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Invited Presentations</w:t>
      </w:r>
      <w:r w:rsidR="00BC6099">
        <w:rPr>
          <w:b/>
          <w:sz w:val="24"/>
          <w:szCs w:val="24"/>
        </w:rPr>
        <w:t xml:space="preserve"> and Conferences (presenter unless indicated) </w:t>
      </w:r>
    </w:p>
    <w:p w14:paraId="55DF6CD8" w14:textId="262E5328" w:rsidR="00597C1D" w:rsidRDefault="00597C1D" w:rsidP="00BB1700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2018</w:t>
      </w:r>
      <w:r>
        <w:rPr>
          <w:sz w:val="24"/>
          <w:szCs w:val="24"/>
        </w:rPr>
        <w:tab/>
        <w:t>AAA FARS Mid-Year Meeting</w:t>
      </w:r>
    </w:p>
    <w:p w14:paraId="775F82EA" w14:textId="77777777" w:rsidR="00597C1D" w:rsidRDefault="00597C1D" w:rsidP="00BB1700">
      <w:pPr>
        <w:ind w:left="720" w:hanging="720"/>
        <w:rPr>
          <w:sz w:val="24"/>
          <w:szCs w:val="24"/>
        </w:rPr>
      </w:pPr>
    </w:p>
    <w:p w14:paraId="3A6FEEC0" w14:textId="15845CD8" w:rsidR="003C332A" w:rsidRPr="003C332A" w:rsidRDefault="00506B3D" w:rsidP="00BB1700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2017</w:t>
      </w:r>
      <w:r w:rsidR="003C332A">
        <w:rPr>
          <w:sz w:val="24"/>
          <w:szCs w:val="24"/>
        </w:rPr>
        <w:tab/>
      </w:r>
      <w:r w:rsidR="00597C1D">
        <w:rPr>
          <w:sz w:val="24"/>
          <w:szCs w:val="24"/>
        </w:rPr>
        <w:t xml:space="preserve">University of Iowa; </w:t>
      </w:r>
      <w:r w:rsidR="003C332A" w:rsidRPr="009E054C">
        <w:rPr>
          <w:i/>
          <w:sz w:val="24"/>
          <w:szCs w:val="24"/>
        </w:rPr>
        <w:t>Accounting, Organizations and Society</w:t>
      </w:r>
      <w:r w:rsidR="00597C1D">
        <w:rPr>
          <w:sz w:val="24"/>
          <w:szCs w:val="24"/>
        </w:rPr>
        <w:t xml:space="preserve"> Conference; </w:t>
      </w:r>
      <w:r w:rsidR="00522962">
        <w:rPr>
          <w:sz w:val="24"/>
          <w:szCs w:val="24"/>
        </w:rPr>
        <w:t xml:space="preserve">AAA ABO Mid-Year Meeting (co-authors presenting </w:t>
      </w:r>
      <w:r w:rsidR="00D64C3D">
        <w:rPr>
          <w:sz w:val="24"/>
          <w:szCs w:val="24"/>
        </w:rPr>
        <w:t>two</w:t>
      </w:r>
      <w:r w:rsidR="00522962">
        <w:rPr>
          <w:sz w:val="24"/>
          <w:szCs w:val="24"/>
        </w:rPr>
        <w:t xml:space="preserve"> papers); </w:t>
      </w:r>
      <w:r w:rsidR="00522962" w:rsidRPr="003C332A">
        <w:rPr>
          <w:sz w:val="24"/>
          <w:szCs w:val="24"/>
        </w:rPr>
        <w:t>U</w:t>
      </w:r>
      <w:r w:rsidR="00522962">
        <w:rPr>
          <w:sz w:val="24"/>
          <w:szCs w:val="24"/>
        </w:rPr>
        <w:t>BC/Oregon/Washington Conference;</w:t>
      </w:r>
      <w:r w:rsidR="00522962" w:rsidRPr="00522962">
        <w:rPr>
          <w:sz w:val="24"/>
          <w:szCs w:val="24"/>
        </w:rPr>
        <w:t xml:space="preserve"> </w:t>
      </w:r>
      <w:r w:rsidR="00BB1700" w:rsidRPr="00BB1700">
        <w:rPr>
          <w:sz w:val="24"/>
          <w:szCs w:val="24"/>
        </w:rPr>
        <w:t>University of Alberta Accounting Research Conference</w:t>
      </w:r>
      <w:r w:rsidR="00BB1700">
        <w:rPr>
          <w:sz w:val="24"/>
          <w:szCs w:val="24"/>
        </w:rPr>
        <w:t xml:space="preserve"> (participant);</w:t>
      </w:r>
      <w:r w:rsidR="00BB1700" w:rsidRPr="00BB1700">
        <w:rPr>
          <w:sz w:val="24"/>
          <w:szCs w:val="24"/>
        </w:rPr>
        <w:t xml:space="preserve"> </w:t>
      </w:r>
      <w:r w:rsidR="00522962">
        <w:rPr>
          <w:sz w:val="24"/>
          <w:szCs w:val="24"/>
        </w:rPr>
        <w:t>AAA Annual Meeting (co-author</w:t>
      </w:r>
      <w:r w:rsidR="00563AC3">
        <w:rPr>
          <w:sz w:val="24"/>
          <w:szCs w:val="24"/>
        </w:rPr>
        <w:t xml:space="preserve"> presenting); European Network for</w:t>
      </w:r>
      <w:r w:rsidR="00522962">
        <w:rPr>
          <w:sz w:val="24"/>
          <w:szCs w:val="24"/>
        </w:rPr>
        <w:t xml:space="preserve"> Ex</w:t>
      </w:r>
      <w:r w:rsidR="00156303">
        <w:rPr>
          <w:sz w:val="24"/>
          <w:szCs w:val="24"/>
        </w:rPr>
        <w:t>perimental Accounting Research C</w:t>
      </w:r>
      <w:r w:rsidR="00522962">
        <w:rPr>
          <w:sz w:val="24"/>
          <w:szCs w:val="24"/>
        </w:rPr>
        <w:t>onference (presenter and discussant);</w:t>
      </w:r>
      <w:r w:rsidR="00522962" w:rsidRPr="00522962">
        <w:rPr>
          <w:sz w:val="24"/>
          <w:szCs w:val="24"/>
        </w:rPr>
        <w:t xml:space="preserve"> </w:t>
      </w:r>
      <w:r w:rsidR="00522962">
        <w:rPr>
          <w:sz w:val="24"/>
          <w:szCs w:val="24"/>
        </w:rPr>
        <w:t>Arizona State University; University of Washington</w:t>
      </w:r>
      <w:r w:rsidR="00213D4D">
        <w:rPr>
          <w:sz w:val="24"/>
          <w:szCs w:val="24"/>
        </w:rPr>
        <w:t>; New Faculty Consortium (participant)</w:t>
      </w:r>
    </w:p>
    <w:p w14:paraId="548E1B40" w14:textId="36FA4683" w:rsidR="00506B3D" w:rsidRDefault="00506B3D" w:rsidP="003C332A">
      <w:pPr>
        <w:ind w:left="720" w:hanging="720"/>
        <w:rPr>
          <w:sz w:val="24"/>
          <w:szCs w:val="24"/>
        </w:rPr>
      </w:pPr>
    </w:p>
    <w:p w14:paraId="2750B5E2" w14:textId="51FF383E" w:rsidR="005F6544" w:rsidRDefault="00C92BC8" w:rsidP="00CF5F2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2016</w:t>
      </w:r>
      <w:r>
        <w:rPr>
          <w:sz w:val="24"/>
          <w:szCs w:val="24"/>
        </w:rPr>
        <w:tab/>
      </w:r>
      <w:r w:rsidR="00CF5F2B">
        <w:rPr>
          <w:sz w:val="24"/>
          <w:szCs w:val="24"/>
        </w:rPr>
        <w:t xml:space="preserve">AAA ABO Mid-Year Meeting; </w:t>
      </w:r>
      <w:r w:rsidR="00CF5F2B" w:rsidRPr="003C332A">
        <w:rPr>
          <w:sz w:val="24"/>
          <w:szCs w:val="24"/>
        </w:rPr>
        <w:t>U</w:t>
      </w:r>
      <w:r w:rsidR="00CF5F2B">
        <w:rPr>
          <w:sz w:val="24"/>
          <w:szCs w:val="24"/>
        </w:rPr>
        <w:t xml:space="preserve">BC/Oregon/Washington Conference (participant); </w:t>
      </w:r>
      <w:r>
        <w:rPr>
          <w:sz w:val="24"/>
          <w:szCs w:val="24"/>
        </w:rPr>
        <w:t xml:space="preserve">Indiana University; </w:t>
      </w:r>
      <w:r w:rsidRPr="00113BB2">
        <w:rPr>
          <w:sz w:val="24"/>
          <w:szCs w:val="24"/>
        </w:rPr>
        <w:t>University of Washington</w:t>
      </w:r>
    </w:p>
    <w:p w14:paraId="4DD636F3" w14:textId="77777777" w:rsidR="00C92BC8" w:rsidRPr="00C92BC8" w:rsidRDefault="00C92BC8" w:rsidP="00C92BC8">
      <w:pPr>
        <w:rPr>
          <w:sz w:val="24"/>
          <w:szCs w:val="24"/>
        </w:rPr>
      </w:pPr>
    </w:p>
    <w:p w14:paraId="5DD358A9" w14:textId="258E2392" w:rsidR="008B2941" w:rsidRDefault="00C92BC8" w:rsidP="00FE798E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2015</w:t>
      </w:r>
      <w:r>
        <w:rPr>
          <w:sz w:val="24"/>
          <w:szCs w:val="24"/>
        </w:rPr>
        <w:tab/>
      </w:r>
      <w:r w:rsidR="00E30940">
        <w:rPr>
          <w:sz w:val="24"/>
          <w:szCs w:val="24"/>
        </w:rPr>
        <w:t xml:space="preserve">University of Illinois; </w:t>
      </w:r>
      <w:r>
        <w:rPr>
          <w:sz w:val="24"/>
          <w:szCs w:val="24"/>
        </w:rPr>
        <w:t xml:space="preserve">AAA ABO Mid-Year Meeting; AAA Annual Meeting </w:t>
      </w:r>
      <w:r w:rsidR="00FE798E">
        <w:rPr>
          <w:sz w:val="24"/>
          <w:szCs w:val="24"/>
        </w:rPr>
        <w:t xml:space="preserve">(presenter and discussant of </w:t>
      </w:r>
      <w:r w:rsidR="00D64C3D">
        <w:rPr>
          <w:sz w:val="24"/>
          <w:szCs w:val="24"/>
        </w:rPr>
        <w:t>two</w:t>
      </w:r>
      <w:r w:rsidR="00FE798E">
        <w:rPr>
          <w:sz w:val="24"/>
          <w:szCs w:val="24"/>
        </w:rPr>
        <w:t xml:space="preserve"> papers)</w:t>
      </w:r>
      <w:r w:rsidR="0058057E">
        <w:rPr>
          <w:sz w:val="24"/>
          <w:szCs w:val="24"/>
        </w:rPr>
        <w:t xml:space="preserve">; </w:t>
      </w:r>
      <w:r w:rsidR="0058057E" w:rsidRPr="001636D7">
        <w:rPr>
          <w:sz w:val="24"/>
          <w:szCs w:val="24"/>
        </w:rPr>
        <w:t>AAA/Deloitte/J. Michael Cook Doctoral Consortium</w:t>
      </w:r>
      <w:r w:rsidR="0058057E">
        <w:rPr>
          <w:sz w:val="24"/>
          <w:szCs w:val="24"/>
        </w:rPr>
        <w:t xml:space="preserve"> (participant); University of Illinois Young Scholars Research Symposium (participant)</w:t>
      </w:r>
      <w:r w:rsidR="005B1DF4">
        <w:rPr>
          <w:sz w:val="24"/>
          <w:szCs w:val="24"/>
        </w:rPr>
        <w:t>; University of Texas Experimental Conference (participant); AAA FARS Mid-Year Meeting Doctoral Consortium (participant)</w:t>
      </w:r>
    </w:p>
    <w:p w14:paraId="7CFAA40B" w14:textId="77777777" w:rsidR="00C92BC8" w:rsidRDefault="00C92BC8" w:rsidP="00C92BC8">
      <w:pPr>
        <w:rPr>
          <w:sz w:val="24"/>
          <w:szCs w:val="24"/>
        </w:rPr>
      </w:pPr>
    </w:p>
    <w:p w14:paraId="367434F4" w14:textId="634B8268" w:rsidR="00C92BC8" w:rsidRDefault="00C92BC8" w:rsidP="003137B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z w:val="24"/>
          <w:szCs w:val="24"/>
        </w:rPr>
        <w:tab/>
      </w:r>
      <w:r w:rsidR="00196F6B">
        <w:rPr>
          <w:sz w:val="24"/>
          <w:szCs w:val="24"/>
        </w:rPr>
        <w:t xml:space="preserve">AAA ABO Mid-Year Meeting Doctoral Consortium (participant); </w:t>
      </w:r>
      <w:r w:rsidR="003137BD">
        <w:rPr>
          <w:sz w:val="24"/>
          <w:szCs w:val="24"/>
        </w:rPr>
        <w:t xml:space="preserve">University of Illinois Young Scholars Research Symposium (participant); </w:t>
      </w:r>
      <w:r w:rsidR="00CA7F05">
        <w:rPr>
          <w:sz w:val="24"/>
          <w:szCs w:val="24"/>
        </w:rPr>
        <w:t xml:space="preserve">University of Illinois Symposium on Auditing Research Doctoral Consortium (participant); </w:t>
      </w:r>
      <w:r>
        <w:rPr>
          <w:sz w:val="24"/>
          <w:szCs w:val="24"/>
        </w:rPr>
        <w:t>AAA FARS Mid-Year Meeting</w:t>
      </w:r>
      <w:r w:rsidR="008C468D">
        <w:rPr>
          <w:sz w:val="24"/>
          <w:szCs w:val="24"/>
        </w:rPr>
        <w:t xml:space="preserve"> and Doctoral Consortium</w:t>
      </w:r>
    </w:p>
    <w:p w14:paraId="23205154" w14:textId="77777777" w:rsidR="00C92BC8" w:rsidRDefault="00C92BC8" w:rsidP="00C92BC8">
      <w:pPr>
        <w:rPr>
          <w:sz w:val="24"/>
          <w:szCs w:val="24"/>
        </w:rPr>
      </w:pPr>
    </w:p>
    <w:p w14:paraId="48A23DA6" w14:textId="446B0BD9" w:rsidR="00C92BC8" w:rsidRDefault="00C92BC8" w:rsidP="003137B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2013</w:t>
      </w:r>
      <w:r>
        <w:rPr>
          <w:sz w:val="24"/>
          <w:szCs w:val="24"/>
        </w:rPr>
        <w:tab/>
        <w:t>AAA ABO Mid-Year Meeting</w:t>
      </w:r>
      <w:r w:rsidR="00AC0C01">
        <w:rPr>
          <w:sz w:val="24"/>
          <w:szCs w:val="24"/>
        </w:rPr>
        <w:t xml:space="preserve"> and Doctoral Consortium</w:t>
      </w:r>
      <w:r>
        <w:rPr>
          <w:sz w:val="24"/>
          <w:szCs w:val="24"/>
        </w:rPr>
        <w:t xml:space="preserve">; </w:t>
      </w:r>
      <w:r w:rsidR="00DA31A9">
        <w:rPr>
          <w:sz w:val="24"/>
          <w:szCs w:val="24"/>
        </w:rPr>
        <w:t>University of Illinois</w:t>
      </w:r>
      <w:r w:rsidR="003137BD">
        <w:rPr>
          <w:sz w:val="24"/>
          <w:szCs w:val="24"/>
        </w:rPr>
        <w:t>; Midwest Summer Research Conference (participant)</w:t>
      </w:r>
    </w:p>
    <w:p w14:paraId="6CE5C27C" w14:textId="77777777" w:rsidR="003137BD" w:rsidRDefault="003137BD" w:rsidP="003137BD">
      <w:pPr>
        <w:ind w:left="720" w:hanging="720"/>
        <w:rPr>
          <w:sz w:val="24"/>
          <w:szCs w:val="24"/>
        </w:rPr>
      </w:pPr>
    </w:p>
    <w:p w14:paraId="0449FC34" w14:textId="174717E7" w:rsidR="003137BD" w:rsidRPr="00113BB2" w:rsidRDefault="003137BD" w:rsidP="003137B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2012 </w:t>
      </w:r>
      <w:r>
        <w:rPr>
          <w:sz w:val="24"/>
          <w:szCs w:val="24"/>
        </w:rPr>
        <w:tab/>
        <w:t>University of Illinois Symposium on Auditing Research (participant)</w:t>
      </w:r>
    </w:p>
    <w:p w14:paraId="753D01CD" w14:textId="77777777" w:rsidR="00BB63DB" w:rsidRDefault="00BB63DB" w:rsidP="000C1472">
      <w:pPr>
        <w:jc w:val="both"/>
        <w:rPr>
          <w:b/>
          <w:sz w:val="24"/>
          <w:szCs w:val="24"/>
        </w:rPr>
      </w:pPr>
    </w:p>
    <w:p w14:paraId="407B1AFF" w14:textId="30D66813" w:rsidR="000C1472" w:rsidRDefault="00496EBC" w:rsidP="005F0ACA">
      <w:pPr>
        <w:pBdr>
          <w:bottom w:val="single" w:sz="4" w:space="1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Awards</w:t>
      </w:r>
    </w:p>
    <w:p w14:paraId="781968AE" w14:textId="77777777" w:rsidR="00F72039" w:rsidRDefault="00F72039" w:rsidP="006F653B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2015, Fall Graduate College Conference Travel Award</w:t>
      </w:r>
    </w:p>
    <w:p w14:paraId="01D1E229" w14:textId="77777777" w:rsidR="00922750" w:rsidRDefault="00922750" w:rsidP="006F653B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2015, Richard D. and Anne Marie Irwin Fellowship</w:t>
      </w:r>
    </w:p>
    <w:p w14:paraId="6BDDF79D" w14:textId="77777777" w:rsidR="001636D7" w:rsidRDefault="001636D7" w:rsidP="006F653B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2015</w:t>
      </w:r>
      <w:r w:rsidR="006F653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636D7">
        <w:rPr>
          <w:sz w:val="24"/>
          <w:szCs w:val="24"/>
        </w:rPr>
        <w:t>AAA/Deloitte/J. Michael Cook Doctoral Consortium</w:t>
      </w:r>
    </w:p>
    <w:p w14:paraId="3D712F22" w14:textId="77777777" w:rsidR="001636D7" w:rsidRDefault="001636D7" w:rsidP="006F653B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2014</w:t>
      </w:r>
      <w:r w:rsidR="006F653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C1472">
        <w:rPr>
          <w:sz w:val="24"/>
          <w:szCs w:val="24"/>
        </w:rPr>
        <w:t>Joseph E. Zwisler and Ouida Wald Zwisler Summer Doctoral Fellowship</w:t>
      </w:r>
    </w:p>
    <w:p w14:paraId="3A2A07E4" w14:textId="77777777" w:rsidR="001636D7" w:rsidRDefault="001636D7" w:rsidP="006F653B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2014</w:t>
      </w:r>
      <w:r w:rsidR="006F653B">
        <w:rPr>
          <w:sz w:val="24"/>
          <w:szCs w:val="24"/>
        </w:rPr>
        <w:t>,</w:t>
      </w:r>
      <w:r>
        <w:rPr>
          <w:sz w:val="24"/>
          <w:szCs w:val="24"/>
        </w:rPr>
        <w:t xml:space="preserve"> Fred H. Figge Distinguished Teaching Assistant Award</w:t>
      </w:r>
    </w:p>
    <w:p w14:paraId="0A15E277" w14:textId="6828A84E" w:rsidR="00E31134" w:rsidRPr="00E31134" w:rsidRDefault="00E31134" w:rsidP="00E31134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2014, University of Northern Iowa Outstanding Alumni</w:t>
      </w:r>
    </w:p>
    <w:p w14:paraId="797D75D0" w14:textId="77777777" w:rsidR="00DC05A0" w:rsidRPr="0098292E" w:rsidRDefault="00DC05A0" w:rsidP="006F653B">
      <w:pPr>
        <w:numPr>
          <w:ilvl w:val="0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2013</w:t>
      </w:r>
      <w:r w:rsidR="006F653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C05A0">
        <w:rPr>
          <w:sz w:val="24"/>
          <w:szCs w:val="24"/>
        </w:rPr>
        <w:t>PwC I</w:t>
      </w:r>
      <w:r>
        <w:rPr>
          <w:sz w:val="24"/>
          <w:szCs w:val="24"/>
        </w:rPr>
        <w:t>NQuires G</w:t>
      </w:r>
      <w:r w:rsidRPr="00DC05A0">
        <w:rPr>
          <w:sz w:val="24"/>
          <w:szCs w:val="24"/>
        </w:rPr>
        <w:t>rant</w:t>
      </w:r>
      <w:r>
        <w:rPr>
          <w:sz w:val="24"/>
          <w:szCs w:val="24"/>
        </w:rPr>
        <w:t xml:space="preserve">, University of Illinois </w:t>
      </w:r>
    </w:p>
    <w:p w14:paraId="49FA6BDB" w14:textId="715B3BD9" w:rsidR="005B00DD" w:rsidRPr="00E31134" w:rsidRDefault="0098292E" w:rsidP="005B00DD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2012, Incomplete List of Excellent Teachers, University of Illinois </w:t>
      </w:r>
    </w:p>
    <w:p w14:paraId="0ED1AFCC" w14:textId="77777777" w:rsidR="005B00DD" w:rsidRDefault="005B00DD" w:rsidP="005B00DD">
      <w:pPr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2008, </w:t>
      </w:r>
      <w:r w:rsidRPr="005B00DD">
        <w:rPr>
          <w:sz w:val="24"/>
          <w:szCs w:val="24"/>
        </w:rPr>
        <w:t>Iowa Society of CPA’s Outstandin</w:t>
      </w:r>
      <w:r>
        <w:rPr>
          <w:sz w:val="24"/>
          <w:szCs w:val="24"/>
        </w:rPr>
        <w:t>g Accounting Student Award</w:t>
      </w:r>
    </w:p>
    <w:p w14:paraId="1D51E207" w14:textId="77777777" w:rsidR="005B00DD" w:rsidRPr="005B00DD" w:rsidRDefault="005B00DD" w:rsidP="005B00DD">
      <w:pPr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2004—2008, University of Northern Iowa </w:t>
      </w:r>
      <w:r w:rsidR="00FA36E7">
        <w:rPr>
          <w:sz w:val="24"/>
          <w:szCs w:val="24"/>
        </w:rPr>
        <w:t xml:space="preserve">Honors Program and </w:t>
      </w:r>
      <w:r>
        <w:rPr>
          <w:sz w:val="24"/>
          <w:szCs w:val="24"/>
        </w:rPr>
        <w:t>Provost Scholar</w:t>
      </w:r>
      <w:r w:rsidR="00FA36E7">
        <w:rPr>
          <w:sz w:val="24"/>
          <w:szCs w:val="24"/>
        </w:rPr>
        <w:t xml:space="preserve"> (full academic scholarship)</w:t>
      </w:r>
      <w:r>
        <w:rPr>
          <w:sz w:val="24"/>
          <w:szCs w:val="24"/>
        </w:rPr>
        <w:t xml:space="preserve"> </w:t>
      </w:r>
    </w:p>
    <w:p w14:paraId="4FAF2F0F" w14:textId="77777777" w:rsidR="00083974" w:rsidRDefault="00083974" w:rsidP="00083974">
      <w:pPr>
        <w:jc w:val="both"/>
        <w:rPr>
          <w:b/>
          <w:sz w:val="24"/>
          <w:szCs w:val="24"/>
        </w:rPr>
      </w:pPr>
    </w:p>
    <w:p w14:paraId="750511F9" w14:textId="79C9D29E" w:rsidR="00083974" w:rsidRDefault="00083974" w:rsidP="00025177">
      <w:pPr>
        <w:pBdr>
          <w:bottom w:val="single" w:sz="4" w:space="1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Teaching </w:t>
      </w:r>
    </w:p>
    <w:p w14:paraId="5E8F695A" w14:textId="77777777" w:rsidR="00083974" w:rsidRDefault="00083974" w:rsidP="0008397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University of Washington</w:t>
      </w:r>
    </w:p>
    <w:p w14:paraId="3EC9911D" w14:textId="77777777" w:rsidR="00083974" w:rsidRPr="001C2349" w:rsidRDefault="00083974" w:rsidP="00083974">
      <w:pPr>
        <w:pStyle w:val="ListParagraph"/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2017—present, ACCTG 303 Intermediate Accounting 3</w:t>
      </w:r>
    </w:p>
    <w:p w14:paraId="55D0E332" w14:textId="77777777" w:rsidR="00083974" w:rsidRPr="00800AB5" w:rsidRDefault="00083974" w:rsidP="00083974">
      <w:pPr>
        <w:jc w:val="both"/>
        <w:rPr>
          <w:i/>
          <w:sz w:val="24"/>
          <w:szCs w:val="24"/>
        </w:rPr>
      </w:pPr>
      <w:r w:rsidRPr="00800AB5">
        <w:rPr>
          <w:i/>
          <w:sz w:val="24"/>
          <w:szCs w:val="24"/>
        </w:rPr>
        <w:t>University of Illinois, Instructor</w:t>
      </w:r>
    </w:p>
    <w:p w14:paraId="49A8D0F3" w14:textId="77777777" w:rsidR="00083974" w:rsidRDefault="00083974" w:rsidP="00083974">
      <w:pPr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2012—2013, ACCY 303 </w:t>
      </w:r>
      <w:r w:rsidRPr="009653C7">
        <w:rPr>
          <w:sz w:val="24"/>
          <w:szCs w:val="24"/>
        </w:rPr>
        <w:t>Accounting Institutions and Regulation</w:t>
      </w:r>
    </w:p>
    <w:p w14:paraId="6C64E7AC" w14:textId="77777777" w:rsidR="00083974" w:rsidRDefault="00083974" w:rsidP="0008397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Becker Professional Education, Instructor</w:t>
      </w:r>
    </w:p>
    <w:p w14:paraId="761892D0" w14:textId="77777777" w:rsidR="00083974" w:rsidRPr="0025509C" w:rsidRDefault="00083974" w:rsidP="00083974">
      <w:pPr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2011, CPA Exam Prep for Financial, Auditing, Regulation, and Business Sections</w:t>
      </w:r>
    </w:p>
    <w:p w14:paraId="27C533F8" w14:textId="77777777" w:rsidR="00083974" w:rsidRPr="002460F7" w:rsidRDefault="00083974" w:rsidP="00083974">
      <w:pPr>
        <w:jc w:val="both"/>
        <w:rPr>
          <w:i/>
          <w:sz w:val="24"/>
          <w:szCs w:val="24"/>
        </w:rPr>
      </w:pPr>
      <w:r w:rsidRPr="002460F7">
        <w:rPr>
          <w:i/>
          <w:sz w:val="24"/>
          <w:szCs w:val="24"/>
        </w:rPr>
        <w:t>Kaplan University, Instructor</w:t>
      </w:r>
    </w:p>
    <w:p w14:paraId="5367750E" w14:textId="77777777" w:rsidR="00083974" w:rsidRDefault="00083974" w:rsidP="00083974">
      <w:pPr>
        <w:numPr>
          <w:ilvl w:val="0"/>
          <w:numId w:val="2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2010, AC 330 Managerial Accounting</w:t>
      </w:r>
    </w:p>
    <w:p w14:paraId="43026A42" w14:textId="77777777" w:rsidR="00083974" w:rsidRDefault="00083974" w:rsidP="00083974">
      <w:pPr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2009-2010, AC 116 Accounting 2</w:t>
      </w:r>
    </w:p>
    <w:p w14:paraId="4EB34D74" w14:textId="77777777" w:rsidR="00083974" w:rsidRDefault="00083974" w:rsidP="00083974">
      <w:pPr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2010, AC 114 Accounting 1</w:t>
      </w:r>
    </w:p>
    <w:p w14:paraId="6958F3DE" w14:textId="77777777" w:rsidR="0098292E" w:rsidRDefault="0098292E" w:rsidP="0098292E">
      <w:pPr>
        <w:jc w:val="both"/>
        <w:rPr>
          <w:b/>
          <w:sz w:val="24"/>
          <w:szCs w:val="24"/>
        </w:rPr>
      </w:pPr>
    </w:p>
    <w:p w14:paraId="149076E0" w14:textId="5481962B" w:rsidR="0098292E" w:rsidRDefault="00F06EC2" w:rsidP="00025177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Service </w:t>
      </w:r>
    </w:p>
    <w:p w14:paraId="0A6AD9F3" w14:textId="4037E916" w:rsidR="00056FB2" w:rsidRPr="00056FB2" w:rsidRDefault="00056FB2" w:rsidP="00025177">
      <w:pPr>
        <w:rPr>
          <w:b/>
          <w:sz w:val="24"/>
          <w:szCs w:val="24"/>
        </w:rPr>
      </w:pPr>
      <w:r>
        <w:rPr>
          <w:b/>
          <w:sz w:val="24"/>
          <w:szCs w:val="24"/>
        </w:rPr>
        <w:t>Reviews</w:t>
      </w:r>
    </w:p>
    <w:p w14:paraId="60C3D45F" w14:textId="22D91B52" w:rsidR="005F6544" w:rsidRPr="00591BE2" w:rsidRDefault="00A666D5" w:rsidP="00025177">
      <w:pPr>
        <w:rPr>
          <w:i/>
          <w:sz w:val="24"/>
          <w:szCs w:val="24"/>
        </w:rPr>
      </w:pPr>
      <w:r>
        <w:rPr>
          <w:sz w:val="24"/>
          <w:szCs w:val="24"/>
        </w:rPr>
        <w:t>Ad hoc Re</w:t>
      </w:r>
      <w:r w:rsidR="00591BE2">
        <w:rPr>
          <w:sz w:val="24"/>
          <w:szCs w:val="24"/>
        </w:rPr>
        <w:t>feree:</w:t>
      </w:r>
      <w:r>
        <w:rPr>
          <w:sz w:val="24"/>
          <w:szCs w:val="24"/>
        </w:rPr>
        <w:t xml:space="preserve"> </w:t>
      </w:r>
      <w:r w:rsidRPr="00591BE2">
        <w:rPr>
          <w:i/>
          <w:sz w:val="24"/>
          <w:szCs w:val="24"/>
        </w:rPr>
        <w:t>Accounting, Organizations and Society</w:t>
      </w:r>
      <w:r w:rsidR="00591BE2" w:rsidRPr="00591BE2">
        <w:rPr>
          <w:i/>
          <w:sz w:val="24"/>
          <w:szCs w:val="24"/>
        </w:rPr>
        <w:t xml:space="preserve">; </w:t>
      </w:r>
      <w:r w:rsidR="005F6544" w:rsidRPr="00591BE2">
        <w:rPr>
          <w:i/>
          <w:sz w:val="24"/>
          <w:szCs w:val="24"/>
        </w:rPr>
        <w:t>The Accounting Review</w:t>
      </w:r>
      <w:r w:rsidR="00591BE2" w:rsidRPr="00591BE2">
        <w:rPr>
          <w:i/>
          <w:sz w:val="24"/>
          <w:szCs w:val="24"/>
        </w:rPr>
        <w:t xml:space="preserve">; </w:t>
      </w:r>
      <w:r w:rsidR="001D6E25" w:rsidRPr="00591BE2">
        <w:rPr>
          <w:i/>
          <w:sz w:val="24"/>
          <w:szCs w:val="24"/>
        </w:rPr>
        <w:t>Accounting Horizons</w:t>
      </w:r>
      <w:r w:rsidR="00591BE2" w:rsidRPr="00591BE2">
        <w:rPr>
          <w:i/>
          <w:sz w:val="24"/>
          <w:szCs w:val="24"/>
        </w:rPr>
        <w:t xml:space="preserve">; </w:t>
      </w:r>
      <w:r w:rsidR="005F6544" w:rsidRPr="00591BE2">
        <w:rPr>
          <w:i/>
          <w:sz w:val="24"/>
          <w:szCs w:val="24"/>
        </w:rPr>
        <w:t>Behavioral Research in Accounting</w:t>
      </w:r>
      <w:r w:rsidR="00591BE2" w:rsidRPr="00591BE2">
        <w:rPr>
          <w:i/>
          <w:sz w:val="24"/>
          <w:szCs w:val="24"/>
        </w:rPr>
        <w:t xml:space="preserve">; </w:t>
      </w:r>
      <w:r w:rsidR="008024D6" w:rsidRPr="00591BE2">
        <w:rPr>
          <w:i/>
          <w:sz w:val="24"/>
          <w:szCs w:val="24"/>
        </w:rPr>
        <w:t>Contemporary Accounting Research</w:t>
      </w:r>
      <w:r w:rsidR="00591BE2" w:rsidRPr="00591BE2">
        <w:rPr>
          <w:i/>
          <w:sz w:val="24"/>
          <w:szCs w:val="24"/>
        </w:rPr>
        <w:t xml:space="preserve">; </w:t>
      </w:r>
      <w:r w:rsidR="00C638C2" w:rsidRPr="00591BE2">
        <w:rPr>
          <w:i/>
          <w:sz w:val="24"/>
          <w:szCs w:val="24"/>
        </w:rPr>
        <w:t>European Accounting Review</w:t>
      </w:r>
      <w:r w:rsidR="00591BE2" w:rsidRPr="00591BE2">
        <w:rPr>
          <w:i/>
          <w:sz w:val="24"/>
          <w:szCs w:val="24"/>
        </w:rPr>
        <w:t xml:space="preserve">; </w:t>
      </w:r>
      <w:r w:rsidR="001636D7" w:rsidRPr="00591BE2">
        <w:rPr>
          <w:i/>
          <w:sz w:val="24"/>
          <w:szCs w:val="24"/>
        </w:rPr>
        <w:t>Jo</w:t>
      </w:r>
      <w:r w:rsidR="0098292E" w:rsidRPr="00591BE2">
        <w:rPr>
          <w:i/>
          <w:sz w:val="24"/>
          <w:szCs w:val="24"/>
        </w:rPr>
        <w:t>urnal of Accounting Literature</w:t>
      </w:r>
      <w:r w:rsidR="00591BE2" w:rsidRPr="00591BE2">
        <w:rPr>
          <w:i/>
          <w:sz w:val="24"/>
          <w:szCs w:val="24"/>
        </w:rPr>
        <w:t>.</w:t>
      </w:r>
    </w:p>
    <w:p w14:paraId="4EA1FAE6" w14:textId="77777777" w:rsidR="00025177" w:rsidRDefault="00025177" w:rsidP="00025177">
      <w:pPr>
        <w:rPr>
          <w:sz w:val="24"/>
          <w:szCs w:val="24"/>
        </w:rPr>
      </w:pPr>
    </w:p>
    <w:p w14:paraId="314CE380" w14:textId="34708941" w:rsidR="00800AB5" w:rsidRPr="00591BE2" w:rsidRDefault="00216047" w:rsidP="00025177">
      <w:pPr>
        <w:rPr>
          <w:b/>
          <w:sz w:val="24"/>
          <w:szCs w:val="24"/>
        </w:rPr>
      </w:pPr>
      <w:r>
        <w:rPr>
          <w:sz w:val="24"/>
          <w:szCs w:val="24"/>
        </w:rPr>
        <w:t>Conference Reviews</w:t>
      </w:r>
      <w:r w:rsidR="00591BE2">
        <w:rPr>
          <w:sz w:val="24"/>
          <w:szCs w:val="24"/>
        </w:rPr>
        <w:t xml:space="preserve">: AAA Annual Meeting; AAA ABO Mid-Year Meeting; AAA FARS Mid-Year Meeting; University of Illinois </w:t>
      </w:r>
      <w:r w:rsidR="005B00DD" w:rsidRPr="00591BE2">
        <w:rPr>
          <w:sz w:val="24"/>
          <w:szCs w:val="24"/>
        </w:rPr>
        <w:t>Symposium on Auditing Research</w:t>
      </w:r>
      <w:r w:rsidR="00591BE2">
        <w:rPr>
          <w:sz w:val="24"/>
          <w:szCs w:val="24"/>
        </w:rPr>
        <w:t xml:space="preserve">. </w:t>
      </w:r>
    </w:p>
    <w:p w14:paraId="3C2361ED" w14:textId="77777777" w:rsidR="00591BE2" w:rsidRDefault="00591BE2" w:rsidP="00591BE2">
      <w:pPr>
        <w:ind w:left="720"/>
        <w:rPr>
          <w:b/>
          <w:sz w:val="24"/>
          <w:szCs w:val="24"/>
        </w:rPr>
      </w:pPr>
    </w:p>
    <w:p w14:paraId="7E8A7390" w14:textId="7688D12E" w:rsidR="005F6544" w:rsidRDefault="005F6544" w:rsidP="00EE2E6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Department Committees</w:t>
      </w:r>
    </w:p>
    <w:p w14:paraId="208056A6" w14:textId="1682359B" w:rsidR="005F6544" w:rsidRPr="005F6544" w:rsidRDefault="00EC6C28" w:rsidP="005F6544">
      <w:pPr>
        <w:pStyle w:val="ListParagraph"/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2017—present, </w:t>
      </w:r>
      <w:r w:rsidR="00740BB3">
        <w:rPr>
          <w:sz w:val="24"/>
          <w:szCs w:val="24"/>
        </w:rPr>
        <w:t>PhD</w:t>
      </w:r>
      <w:r w:rsidR="005F6544" w:rsidRPr="005F6544">
        <w:rPr>
          <w:sz w:val="24"/>
          <w:szCs w:val="24"/>
        </w:rPr>
        <w:t xml:space="preserve"> Recruiting Committee</w:t>
      </w:r>
    </w:p>
    <w:p w14:paraId="6D5CEA97" w14:textId="77777777" w:rsidR="001F4D55" w:rsidRDefault="001F4D55" w:rsidP="001F4D55">
      <w:pPr>
        <w:jc w:val="both"/>
        <w:rPr>
          <w:b/>
          <w:sz w:val="24"/>
          <w:szCs w:val="24"/>
        </w:rPr>
      </w:pPr>
    </w:p>
    <w:p w14:paraId="4BF21300" w14:textId="77777777" w:rsidR="00E73503" w:rsidRDefault="001F4D55" w:rsidP="00E735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PhD Supervision</w:t>
      </w:r>
    </w:p>
    <w:p w14:paraId="5083BCA6" w14:textId="20CFD4EC" w:rsidR="001F4D55" w:rsidRPr="00EC6C28" w:rsidRDefault="00E73503" w:rsidP="00E73503">
      <w:pPr>
        <w:pStyle w:val="ListParagraph"/>
        <w:numPr>
          <w:ilvl w:val="0"/>
          <w:numId w:val="36"/>
        </w:numPr>
        <w:jc w:val="both"/>
        <w:rPr>
          <w:b/>
          <w:sz w:val="24"/>
          <w:szCs w:val="24"/>
        </w:rPr>
      </w:pPr>
      <w:r w:rsidRPr="00E73503">
        <w:rPr>
          <w:sz w:val="24"/>
          <w:szCs w:val="24"/>
        </w:rPr>
        <w:t xml:space="preserve">Roshan Sinha (expected graduation 2019), </w:t>
      </w:r>
      <w:r w:rsidRPr="00E73503">
        <w:rPr>
          <w:rFonts w:ascii="TimesNewRomanPSMT" w:hAnsi="TimesNewRomanPSMT" w:cs="TimesNewRomanPSMT"/>
          <w:sz w:val="24"/>
          <w:szCs w:val="24"/>
        </w:rPr>
        <w:t>PhD Dissertation Committee, Member</w:t>
      </w:r>
    </w:p>
    <w:p w14:paraId="7573DFF9" w14:textId="796D5207" w:rsidR="00EC6C28" w:rsidRPr="00E73503" w:rsidRDefault="00EC6C28" w:rsidP="00E73503">
      <w:pPr>
        <w:pStyle w:val="ListParagraph"/>
        <w:numPr>
          <w:ilvl w:val="0"/>
          <w:numId w:val="36"/>
        </w:numPr>
        <w:jc w:val="both"/>
        <w:rPr>
          <w:b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Brian Gale (expected graduation 2019, University of Illinois), Second Year Summer Paper </w:t>
      </w:r>
      <w:r w:rsidR="006E0C0F">
        <w:rPr>
          <w:rFonts w:ascii="TimesNewRomanPSMT" w:hAnsi="TimesNewRomanPSMT" w:cs="TimesNewRomanPSMT"/>
          <w:sz w:val="24"/>
          <w:szCs w:val="24"/>
        </w:rPr>
        <w:t>Advisor</w:t>
      </w:r>
    </w:p>
    <w:p w14:paraId="7D37EA33" w14:textId="77777777" w:rsidR="00C11E3A" w:rsidRDefault="00C11E3A" w:rsidP="00855045">
      <w:pPr>
        <w:jc w:val="both"/>
        <w:rPr>
          <w:sz w:val="24"/>
          <w:szCs w:val="24"/>
        </w:rPr>
      </w:pPr>
    </w:p>
    <w:p w14:paraId="6520AA53" w14:textId="77777777" w:rsidR="002460F7" w:rsidRPr="002460F7" w:rsidRDefault="002460F7" w:rsidP="00056FB2">
      <w:pPr>
        <w:pBdr>
          <w:bottom w:val="single" w:sz="4" w:space="1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Professional Experience</w:t>
      </w:r>
    </w:p>
    <w:p w14:paraId="31331F79" w14:textId="77777777" w:rsidR="005F4276" w:rsidRPr="002460F7" w:rsidRDefault="005F4276" w:rsidP="005F4276">
      <w:pPr>
        <w:pStyle w:val="Heading1"/>
        <w:widowControl/>
        <w:tabs>
          <w:tab w:val="right" w:pos="8784"/>
        </w:tabs>
        <w:rPr>
          <w:bCs/>
          <w:iCs w:val="0"/>
          <w:sz w:val="24"/>
          <w:szCs w:val="24"/>
        </w:rPr>
      </w:pPr>
      <w:r w:rsidRPr="002460F7">
        <w:rPr>
          <w:bCs/>
          <w:iCs w:val="0"/>
          <w:sz w:val="24"/>
          <w:szCs w:val="24"/>
        </w:rPr>
        <w:t>Kaplan University, Cedar Rapids, Iowa</w:t>
      </w:r>
    </w:p>
    <w:p w14:paraId="114B3F53" w14:textId="77777777" w:rsidR="005F4276" w:rsidRPr="0044155A" w:rsidRDefault="005F4276" w:rsidP="002460F7">
      <w:pPr>
        <w:numPr>
          <w:ilvl w:val="0"/>
          <w:numId w:val="28"/>
        </w:numPr>
        <w:rPr>
          <w:sz w:val="24"/>
          <w:szCs w:val="24"/>
        </w:rPr>
      </w:pPr>
      <w:r w:rsidRPr="0044155A">
        <w:rPr>
          <w:sz w:val="24"/>
          <w:szCs w:val="24"/>
        </w:rPr>
        <w:t xml:space="preserve">Business/Accounting Department Chair and </w:t>
      </w:r>
      <w:r>
        <w:rPr>
          <w:sz w:val="24"/>
          <w:szCs w:val="24"/>
        </w:rPr>
        <w:t>Instructor, 2009-2011</w:t>
      </w:r>
    </w:p>
    <w:p w14:paraId="0EC908E1" w14:textId="77777777" w:rsidR="005F4276" w:rsidRPr="002460F7" w:rsidRDefault="005F4276" w:rsidP="005F4276">
      <w:pPr>
        <w:pStyle w:val="Heading1"/>
        <w:widowControl/>
        <w:tabs>
          <w:tab w:val="right" w:pos="8784"/>
        </w:tabs>
        <w:rPr>
          <w:iCs w:val="0"/>
          <w:sz w:val="24"/>
          <w:szCs w:val="24"/>
        </w:rPr>
      </w:pPr>
      <w:r w:rsidRPr="002460F7">
        <w:rPr>
          <w:bCs/>
          <w:iCs w:val="0"/>
          <w:sz w:val="24"/>
          <w:szCs w:val="24"/>
        </w:rPr>
        <w:t>Deloitte &amp; Touche LLP, Cedar Rapids, Iowa</w:t>
      </w:r>
      <w:r w:rsidRPr="002460F7">
        <w:rPr>
          <w:bCs/>
          <w:iCs w:val="0"/>
          <w:sz w:val="24"/>
          <w:szCs w:val="24"/>
        </w:rPr>
        <w:tab/>
      </w:r>
      <w:r w:rsidRPr="002460F7">
        <w:rPr>
          <w:iCs w:val="0"/>
          <w:sz w:val="24"/>
          <w:szCs w:val="24"/>
        </w:rPr>
        <w:t xml:space="preserve">                                                                 </w:t>
      </w:r>
    </w:p>
    <w:p w14:paraId="51665C48" w14:textId="77777777" w:rsidR="005F4276" w:rsidRPr="005C7EDC" w:rsidRDefault="005F4276" w:rsidP="002460F7">
      <w:pPr>
        <w:numPr>
          <w:ilvl w:val="0"/>
          <w:numId w:val="28"/>
        </w:numPr>
      </w:pPr>
      <w:r w:rsidRPr="005C7EDC">
        <w:rPr>
          <w:iCs/>
          <w:sz w:val="24"/>
          <w:szCs w:val="24"/>
        </w:rPr>
        <w:t xml:space="preserve">Audit Senior </w:t>
      </w:r>
      <w:r>
        <w:rPr>
          <w:iCs/>
          <w:sz w:val="24"/>
          <w:szCs w:val="24"/>
        </w:rPr>
        <w:t>Associate, 2008-2009</w:t>
      </w:r>
    </w:p>
    <w:p w14:paraId="5EEF0701" w14:textId="77777777" w:rsidR="002460F7" w:rsidRPr="002460F7" w:rsidRDefault="005F4276" w:rsidP="002460F7">
      <w:pPr>
        <w:pStyle w:val="Heading1"/>
        <w:widowControl/>
        <w:tabs>
          <w:tab w:val="right" w:pos="8784"/>
        </w:tabs>
        <w:rPr>
          <w:iCs w:val="0"/>
          <w:sz w:val="24"/>
          <w:szCs w:val="24"/>
        </w:rPr>
      </w:pPr>
      <w:r w:rsidRPr="002460F7">
        <w:rPr>
          <w:bCs/>
          <w:iCs w:val="0"/>
          <w:sz w:val="24"/>
          <w:szCs w:val="24"/>
        </w:rPr>
        <w:t xml:space="preserve">PricewaterhouseCoopers LLP, </w:t>
      </w:r>
      <w:r w:rsidRPr="002460F7">
        <w:rPr>
          <w:iCs w:val="0"/>
          <w:sz w:val="24"/>
          <w:szCs w:val="24"/>
        </w:rPr>
        <w:t>Minneapolis, Minnesota</w:t>
      </w:r>
      <w:r w:rsidR="002460F7" w:rsidRPr="002460F7">
        <w:rPr>
          <w:bCs/>
          <w:iCs w:val="0"/>
          <w:sz w:val="24"/>
          <w:szCs w:val="24"/>
        </w:rPr>
        <w:tab/>
      </w:r>
      <w:r w:rsidR="002460F7" w:rsidRPr="002460F7">
        <w:rPr>
          <w:iCs w:val="0"/>
          <w:sz w:val="24"/>
          <w:szCs w:val="24"/>
        </w:rPr>
        <w:t xml:space="preserve">                                                                 </w:t>
      </w:r>
    </w:p>
    <w:p w14:paraId="12EC8AD5" w14:textId="77777777" w:rsidR="002460F7" w:rsidRPr="002460F7" w:rsidRDefault="005F4276" w:rsidP="002460F7">
      <w:pPr>
        <w:numPr>
          <w:ilvl w:val="0"/>
          <w:numId w:val="28"/>
        </w:numPr>
      </w:pPr>
      <w:r w:rsidRPr="002460F7">
        <w:rPr>
          <w:bCs/>
          <w:sz w:val="24"/>
          <w:szCs w:val="24"/>
        </w:rPr>
        <w:t>Audit Intern, 2007</w:t>
      </w:r>
    </w:p>
    <w:p w14:paraId="1796BC36" w14:textId="77777777" w:rsidR="002460F7" w:rsidRPr="002460F7" w:rsidRDefault="002460F7" w:rsidP="002460F7">
      <w:pPr>
        <w:numPr>
          <w:ilvl w:val="0"/>
          <w:numId w:val="28"/>
        </w:numPr>
      </w:pPr>
      <w:r>
        <w:rPr>
          <w:bCs/>
          <w:sz w:val="24"/>
          <w:szCs w:val="24"/>
        </w:rPr>
        <w:t>T</w:t>
      </w:r>
      <w:r w:rsidR="005F4276" w:rsidRPr="002460F7">
        <w:rPr>
          <w:bCs/>
          <w:sz w:val="24"/>
          <w:szCs w:val="24"/>
        </w:rPr>
        <w:t>ax Intern, 2006</w:t>
      </w:r>
      <w:r w:rsidR="005F4276" w:rsidRPr="002460F7">
        <w:rPr>
          <w:b/>
          <w:bCs/>
          <w:sz w:val="24"/>
          <w:szCs w:val="24"/>
        </w:rPr>
        <w:t xml:space="preserve">                                                               </w:t>
      </w:r>
    </w:p>
    <w:p w14:paraId="5D012400" w14:textId="0228C145" w:rsidR="00256E7C" w:rsidRPr="00170535" w:rsidRDefault="00256E7C" w:rsidP="001F4D55">
      <w:pPr>
        <w:rPr>
          <w:sz w:val="24"/>
          <w:szCs w:val="24"/>
        </w:rPr>
      </w:pPr>
    </w:p>
    <w:sectPr w:rsidR="00256E7C" w:rsidRPr="00170535" w:rsidSect="00C7547D"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CBFA8" w14:textId="77777777" w:rsidR="00565716" w:rsidRDefault="00565716" w:rsidP="005562E4">
      <w:r>
        <w:separator/>
      </w:r>
    </w:p>
  </w:endnote>
  <w:endnote w:type="continuationSeparator" w:id="0">
    <w:p w14:paraId="22DB2BA9" w14:textId="77777777" w:rsidR="00565716" w:rsidRDefault="00565716" w:rsidP="0055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11589" w14:textId="77777777" w:rsidR="003419DC" w:rsidRDefault="003419DC" w:rsidP="00C7547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440D78" w14:textId="77777777" w:rsidR="003419DC" w:rsidRDefault="003419DC" w:rsidP="00C7547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A53" w14:textId="4E3BF54B" w:rsidR="003419DC" w:rsidRDefault="00C7547D">
    <w:pPr>
      <w:pStyle w:val="Footer"/>
    </w:pPr>
    <w:r>
      <w:rPr>
        <w:sz w:val="24"/>
        <w:szCs w:val="24"/>
      </w:rPr>
      <w:t>Stephanie Grant</w:t>
    </w:r>
    <w:r w:rsidRPr="00C7547D">
      <w:rPr>
        <w:sz w:val="24"/>
        <w:szCs w:val="24"/>
      </w:rPr>
      <w:ptab w:relativeTo="margin" w:alignment="center" w:leader="none"/>
    </w:r>
    <w:r>
      <w:rPr>
        <w:sz w:val="24"/>
        <w:szCs w:val="24"/>
      </w:rPr>
      <w:t xml:space="preserve">Page </w:t>
    </w:r>
    <w:r w:rsidR="00DC5953">
      <w:rPr>
        <w:sz w:val="24"/>
        <w:szCs w:val="24"/>
      </w:rPr>
      <w:fldChar w:fldCharType="begin"/>
    </w:r>
    <w:r w:rsidR="00DC5953">
      <w:rPr>
        <w:sz w:val="24"/>
        <w:szCs w:val="24"/>
      </w:rPr>
      <w:instrText xml:space="preserve"> PAGE  \* MERGEFORMAT </w:instrText>
    </w:r>
    <w:r w:rsidR="00DC5953">
      <w:rPr>
        <w:sz w:val="24"/>
        <w:szCs w:val="24"/>
      </w:rPr>
      <w:fldChar w:fldCharType="separate"/>
    </w:r>
    <w:r w:rsidR="00574F50">
      <w:rPr>
        <w:noProof/>
        <w:sz w:val="24"/>
        <w:szCs w:val="24"/>
      </w:rPr>
      <w:t>1</w:t>
    </w:r>
    <w:r w:rsidR="00DC5953">
      <w:rPr>
        <w:sz w:val="24"/>
        <w:szCs w:val="24"/>
      </w:rPr>
      <w:fldChar w:fldCharType="end"/>
    </w:r>
    <w:r w:rsidRPr="00C7547D">
      <w:rPr>
        <w:sz w:val="24"/>
        <w:szCs w:val="24"/>
      </w:rPr>
      <w:ptab w:relativeTo="margin" w:alignment="right" w:leader="none"/>
    </w:r>
    <w:r w:rsidR="000E3EBE">
      <w:rPr>
        <w:sz w:val="24"/>
        <w:szCs w:val="24"/>
      </w:rPr>
      <w:t>April</w:t>
    </w:r>
    <w:r>
      <w:rPr>
        <w:sz w:val="24"/>
        <w:szCs w:val="24"/>
      </w:rPr>
      <w:t xml:space="preserve"> 201</w:t>
    </w:r>
    <w:r w:rsidR="000E3EBE">
      <w:rPr>
        <w:sz w:val="24"/>
        <w:szCs w:val="24"/>
      </w:rPr>
      <w:t>8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778DD" w14:textId="33497B40" w:rsidR="003419DC" w:rsidRDefault="007309E2">
    <w:pPr>
      <w:pStyle w:val="Footer"/>
    </w:pPr>
    <w:r>
      <w:t>Stephanie Grant</w:t>
    </w:r>
    <w:r>
      <w:ptab w:relativeTo="margin" w:alignment="center" w:leader="none"/>
    </w:r>
    <w:r w:rsidR="00C7547D">
      <w:t>Page 1</w:t>
    </w:r>
    <w:r>
      <w:ptab w:relativeTo="margin" w:alignment="right" w:leader="none"/>
    </w:r>
    <w:r w:rsidR="00C7547D">
      <w:t>September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29490" w14:textId="77777777" w:rsidR="00565716" w:rsidRDefault="00565716" w:rsidP="005562E4">
      <w:r>
        <w:separator/>
      </w:r>
    </w:p>
  </w:footnote>
  <w:footnote w:type="continuationSeparator" w:id="0">
    <w:p w14:paraId="33E6F2F0" w14:textId="77777777" w:rsidR="00565716" w:rsidRDefault="00565716" w:rsidP="005562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00772" w14:textId="77777777" w:rsidR="003419DC" w:rsidRPr="005562E4" w:rsidRDefault="003419DC">
    <w:pPr>
      <w:pStyle w:val="Header"/>
      <w:rPr>
        <w:sz w:val="24"/>
        <w:szCs w:val="24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E5A70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28D8517E"/>
    <w:lvl w:ilvl="0">
      <w:numFmt w:val="decimal"/>
      <w:lvlText w:val="*"/>
      <w:lvlJc w:val="left"/>
    </w:lvl>
  </w:abstractNum>
  <w:abstractNum w:abstractNumId="2">
    <w:nsid w:val="00CD6DAA"/>
    <w:multiLevelType w:val="hybridMultilevel"/>
    <w:tmpl w:val="BBAE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216E18"/>
    <w:multiLevelType w:val="hybridMultilevel"/>
    <w:tmpl w:val="B784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26AF5"/>
    <w:multiLevelType w:val="hybridMultilevel"/>
    <w:tmpl w:val="FAC86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D4921"/>
    <w:multiLevelType w:val="hybridMultilevel"/>
    <w:tmpl w:val="6B96E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242287"/>
    <w:multiLevelType w:val="hybridMultilevel"/>
    <w:tmpl w:val="B9D0E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8231EC"/>
    <w:multiLevelType w:val="hybridMultilevel"/>
    <w:tmpl w:val="F5D69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594844"/>
    <w:multiLevelType w:val="multilevel"/>
    <w:tmpl w:val="5956A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F765921"/>
    <w:multiLevelType w:val="hybridMultilevel"/>
    <w:tmpl w:val="0B762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3E4F10"/>
    <w:multiLevelType w:val="hybridMultilevel"/>
    <w:tmpl w:val="AE825C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0E60145"/>
    <w:multiLevelType w:val="hybridMultilevel"/>
    <w:tmpl w:val="B880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5840A7"/>
    <w:multiLevelType w:val="hybridMultilevel"/>
    <w:tmpl w:val="C2D05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AB5EC8"/>
    <w:multiLevelType w:val="hybridMultilevel"/>
    <w:tmpl w:val="C8C6D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94163F"/>
    <w:multiLevelType w:val="hybridMultilevel"/>
    <w:tmpl w:val="67A2110E"/>
    <w:lvl w:ilvl="0" w:tplc="37ECACF6">
      <w:start w:val="3"/>
      <w:numFmt w:val="bullet"/>
      <w:lvlText w:val="–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9C40B65"/>
    <w:multiLevelType w:val="hybridMultilevel"/>
    <w:tmpl w:val="87B6B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F70220D"/>
    <w:multiLevelType w:val="hybridMultilevel"/>
    <w:tmpl w:val="E08C1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96114A"/>
    <w:multiLevelType w:val="hybridMultilevel"/>
    <w:tmpl w:val="DB54B8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4711A36"/>
    <w:multiLevelType w:val="hybridMultilevel"/>
    <w:tmpl w:val="7A98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9868FB"/>
    <w:multiLevelType w:val="hybridMultilevel"/>
    <w:tmpl w:val="3B441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957FA1"/>
    <w:multiLevelType w:val="hybridMultilevel"/>
    <w:tmpl w:val="2EBAF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C25C97"/>
    <w:multiLevelType w:val="hybridMultilevel"/>
    <w:tmpl w:val="A470FFD2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40401D25"/>
    <w:multiLevelType w:val="hybridMultilevel"/>
    <w:tmpl w:val="97E82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1E06C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23D5297"/>
    <w:multiLevelType w:val="hybridMultilevel"/>
    <w:tmpl w:val="2A8C87EA"/>
    <w:lvl w:ilvl="0" w:tplc="78AA87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7D44742"/>
    <w:multiLevelType w:val="hybridMultilevel"/>
    <w:tmpl w:val="271261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BE69D1"/>
    <w:multiLevelType w:val="hybridMultilevel"/>
    <w:tmpl w:val="695ED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287CB8"/>
    <w:multiLevelType w:val="hybridMultilevel"/>
    <w:tmpl w:val="D31EB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743397"/>
    <w:multiLevelType w:val="hybridMultilevel"/>
    <w:tmpl w:val="DAAEF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1C1D78"/>
    <w:multiLevelType w:val="hybridMultilevel"/>
    <w:tmpl w:val="6A5CA5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E5F3E75"/>
    <w:multiLevelType w:val="hybridMultilevel"/>
    <w:tmpl w:val="B3729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020029"/>
    <w:multiLevelType w:val="hybridMultilevel"/>
    <w:tmpl w:val="8B68B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EC16CA"/>
    <w:multiLevelType w:val="hybridMultilevel"/>
    <w:tmpl w:val="F306E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E36B08"/>
    <w:multiLevelType w:val="hybridMultilevel"/>
    <w:tmpl w:val="C1822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D324DF"/>
    <w:multiLevelType w:val="hybridMultilevel"/>
    <w:tmpl w:val="5E229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DC68FD"/>
    <w:multiLevelType w:val="multilevel"/>
    <w:tmpl w:val="67A2110E"/>
    <w:lvl w:ilvl="0">
      <w:start w:val="3"/>
      <w:numFmt w:val="bullet"/>
      <w:lvlText w:val="–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08B56B4"/>
    <w:multiLevelType w:val="hybridMultilevel"/>
    <w:tmpl w:val="DF02E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D350F1"/>
    <w:multiLevelType w:val="hybridMultilevel"/>
    <w:tmpl w:val="F66C3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D31B46"/>
    <w:multiLevelType w:val="hybridMultilevel"/>
    <w:tmpl w:val="251AC8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9CC6425"/>
    <w:multiLevelType w:val="hybridMultilevel"/>
    <w:tmpl w:val="C04EF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1C4425"/>
    <w:multiLevelType w:val="hybridMultilevel"/>
    <w:tmpl w:val="2910A5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2">
    <w:abstractNumId w:val="17"/>
  </w:num>
  <w:num w:numId="3">
    <w:abstractNumId w:val="15"/>
  </w:num>
  <w:num w:numId="4">
    <w:abstractNumId w:val="22"/>
  </w:num>
  <w:num w:numId="5">
    <w:abstractNumId w:val="14"/>
  </w:num>
  <w:num w:numId="6">
    <w:abstractNumId w:val="35"/>
  </w:num>
  <w:num w:numId="7">
    <w:abstractNumId w:val="10"/>
  </w:num>
  <w:num w:numId="8">
    <w:abstractNumId w:val="21"/>
  </w:num>
  <w:num w:numId="9">
    <w:abstractNumId w:val="23"/>
  </w:num>
  <w:num w:numId="10">
    <w:abstractNumId w:val="13"/>
  </w:num>
  <w:num w:numId="11">
    <w:abstractNumId w:val="0"/>
  </w:num>
  <w:num w:numId="12">
    <w:abstractNumId w:val="3"/>
  </w:num>
  <w:num w:numId="13">
    <w:abstractNumId w:val="19"/>
  </w:num>
  <w:num w:numId="14">
    <w:abstractNumId w:val="29"/>
  </w:num>
  <w:num w:numId="15">
    <w:abstractNumId w:val="38"/>
  </w:num>
  <w:num w:numId="16">
    <w:abstractNumId w:val="8"/>
  </w:num>
  <w:num w:numId="17">
    <w:abstractNumId w:val="24"/>
  </w:num>
  <w:num w:numId="18">
    <w:abstractNumId w:val="12"/>
  </w:num>
  <w:num w:numId="19">
    <w:abstractNumId w:val="33"/>
  </w:num>
  <w:num w:numId="20">
    <w:abstractNumId w:val="32"/>
  </w:num>
  <w:num w:numId="21">
    <w:abstractNumId w:val="36"/>
  </w:num>
  <w:num w:numId="22">
    <w:abstractNumId w:val="31"/>
  </w:num>
  <w:num w:numId="23">
    <w:abstractNumId w:val="4"/>
  </w:num>
  <w:num w:numId="24">
    <w:abstractNumId w:val="20"/>
  </w:num>
  <w:num w:numId="25">
    <w:abstractNumId w:val="30"/>
  </w:num>
  <w:num w:numId="26">
    <w:abstractNumId w:val="16"/>
  </w:num>
  <w:num w:numId="27">
    <w:abstractNumId w:val="6"/>
  </w:num>
  <w:num w:numId="28">
    <w:abstractNumId w:val="18"/>
  </w:num>
  <w:num w:numId="29">
    <w:abstractNumId w:val="5"/>
  </w:num>
  <w:num w:numId="30">
    <w:abstractNumId w:val="2"/>
  </w:num>
  <w:num w:numId="31">
    <w:abstractNumId w:val="7"/>
  </w:num>
  <w:num w:numId="32">
    <w:abstractNumId w:val="40"/>
  </w:num>
  <w:num w:numId="33">
    <w:abstractNumId w:val="34"/>
  </w:num>
  <w:num w:numId="34">
    <w:abstractNumId w:val="27"/>
  </w:num>
  <w:num w:numId="35">
    <w:abstractNumId w:val="11"/>
  </w:num>
  <w:num w:numId="36">
    <w:abstractNumId w:val="39"/>
  </w:num>
  <w:num w:numId="37">
    <w:abstractNumId w:val="9"/>
  </w:num>
  <w:num w:numId="38">
    <w:abstractNumId w:val="37"/>
  </w:num>
  <w:num w:numId="39">
    <w:abstractNumId w:val="28"/>
  </w:num>
  <w:num w:numId="40">
    <w:abstractNumId w:val="26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36"/>
  <w:displayHorizontalDrawingGridEvery w:val="2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4A"/>
    <w:rsid w:val="000000B6"/>
    <w:rsid w:val="00002266"/>
    <w:rsid w:val="00007510"/>
    <w:rsid w:val="0002091C"/>
    <w:rsid w:val="00025177"/>
    <w:rsid w:val="0003031F"/>
    <w:rsid w:val="0003113E"/>
    <w:rsid w:val="0003326C"/>
    <w:rsid w:val="00056DB7"/>
    <w:rsid w:val="00056FB2"/>
    <w:rsid w:val="000570D9"/>
    <w:rsid w:val="00072814"/>
    <w:rsid w:val="00083974"/>
    <w:rsid w:val="00086AB0"/>
    <w:rsid w:val="000A2468"/>
    <w:rsid w:val="000A3CB5"/>
    <w:rsid w:val="000A46C0"/>
    <w:rsid w:val="000B3C69"/>
    <w:rsid w:val="000B576B"/>
    <w:rsid w:val="000C1472"/>
    <w:rsid w:val="000C335E"/>
    <w:rsid w:val="000D22FB"/>
    <w:rsid w:val="000E0A1F"/>
    <w:rsid w:val="000E3EBE"/>
    <w:rsid w:val="000E406A"/>
    <w:rsid w:val="000E6901"/>
    <w:rsid w:val="000F08C5"/>
    <w:rsid w:val="000F2B67"/>
    <w:rsid w:val="000F622A"/>
    <w:rsid w:val="00101DA7"/>
    <w:rsid w:val="00106CDB"/>
    <w:rsid w:val="00106DA2"/>
    <w:rsid w:val="001139F1"/>
    <w:rsid w:val="00113BB2"/>
    <w:rsid w:val="00114CA6"/>
    <w:rsid w:val="00116E3A"/>
    <w:rsid w:val="00117105"/>
    <w:rsid w:val="00120C25"/>
    <w:rsid w:val="00130597"/>
    <w:rsid w:val="0013288C"/>
    <w:rsid w:val="00156303"/>
    <w:rsid w:val="001636D7"/>
    <w:rsid w:val="001646E1"/>
    <w:rsid w:val="00170060"/>
    <w:rsid w:val="00170535"/>
    <w:rsid w:val="00175788"/>
    <w:rsid w:val="00184BAD"/>
    <w:rsid w:val="001856BE"/>
    <w:rsid w:val="00190CCA"/>
    <w:rsid w:val="00191C3B"/>
    <w:rsid w:val="001941C7"/>
    <w:rsid w:val="00196044"/>
    <w:rsid w:val="00196F6B"/>
    <w:rsid w:val="001A18EC"/>
    <w:rsid w:val="001A27AE"/>
    <w:rsid w:val="001A3B52"/>
    <w:rsid w:val="001B3EE8"/>
    <w:rsid w:val="001B5EA9"/>
    <w:rsid w:val="001C2349"/>
    <w:rsid w:val="001C3B4E"/>
    <w:rsid w:val="001D46B1"/>
    <w:rsid w:val="001D6E25"/>
    <w:rsid w:val="001F2229"/>
    <w:rsid w:val="001F2AE2"/>
    <w:rsid w:val="001F4D55"/>
    <w:rsid w:val="00206FB3"/>
    <w:rsid w:val="0021222A"/>
    <w:rsid w:val="00213D4D"/>
    <w:rsid w:val="00216047"/>
    <w:rsid w:val="0022440C"/>
    <w:rsid w:val="00232A8D"/>
    <w:rsid w:val="00242AD4"/>
    <w:rsid w:val="002460F7"/>
    <w:rsid w:val="002476FE"/>
    <w:rsid w:val="0025509C"/>
    <w:rsid w:val="002555E9"/>
    <w:rsid w:val="00256E7C"/>
    <w:rsid w:val="0027101D"/>
    <w:rsid w:val="00273C19"/>
    <w:rsid w:val="00273E32"/>
    <w:rsid w:val="0028437B"/>
    <w:rsid w:val="002921F9"/>
    <w:rsid w:val="00292696"/>
    <w:rsid w:val="00293620"/>
    <w:rsid w:val="00295EAE"/>
    <w:rsid w:val="00296508"/>
    <w:rsid w:val="002A12B0"/>
    <w:rsid w:val="002A6202"/>
    <w:rsid w:val="002B041B"/>
    <w:rsid w:val="002B0B29"/>
    <w:rsid w:val="002B40DD"/>
    <w:rsid w:val="002C0F60"/>
    <w:rsid w:val="002C5721"/>
    <w:rsid w:val="002D029C"/>
    <w:rsid w:val="002D4382"/>
    <w:rsid w:val="002D496E"/>
    <w:rsid w:val="002E0148"/>
    <w:rsid w:val="002E4948"/>
    <w:rsid w:val="002F2915"/>
    <w:rsid w:val="002F65F1"/>
    <w:rsid w:val="00303854"/>
    <w:rsid w:val="00303946"/>
    <w:rsid w:val="00307067"/>
    <w:rsid w:val="003137BD"/>
    <w:rsid w:val="003218BE"/>
    <w:rsid w:val="003244E4"/>
    <w:rsid w:val="003304A2"/>
    <w:rsid w:val="0033331E"/>
    <w:rsid w:val="0033352B"/>
    <w:rsid w:val="0034112B"/>
    <w:rsid w:val="003419DC"/>
    <w:rsid w:val="00347BD6"/>
    <w:rsid w:val="003507EC"/>
    <w:rsid w:val="00354789"/>
    <w:rsid w:val="00362CF1"/>
    <w:rsid w:val="003670B9"/>
    <w:rsid w:val="00377F51"/>
    <w:rsid w:val="00385EBC"/>
    <w:rsid w:val="0038726D"/>
    <w:rsid w:val="00387670"/>
    <w:rsid w:val="00391E66"/>
    <w:rsid w:val="00391EBD"/>
    <w:rsid w:val="003929A1"/>
    <w:rsid w:val="00393912"/>
    <w:rsid w:val="00397690"/>
    <w:rsid w:val="003A4A0D"/>
    <w:rsid w:val="003C332A"/>
    <w:rsid w:val="003C60CF"/>
    <w:rsid w:val="003D35D8"/>
    <w:rsid w:val="003E3074"/>
    <w:rsid w:val="003F5081"/>
    <w:rsid w:val="004258C7"/>
    <w:rsid w:val="00440994"/>
    <w:rsid w:val="0044155A"/>
    <w:rsid w:val="00447502"/>
    <w:rsid w:val="00450683"/>
    <w:rsid w:val="004529F9"/>
    <w:rsid w:val="00453FD6"/>
    <w:rsid w:val="00463432"/>
    <w:rsid w:val="004659C2"/>
    <w:rsid w:val="00475ABA"/>
    <w:rsid w:val="00476B95"/>
    <w:rsid w:val="004779B1"/>
    <w:rsid w:val="004838AA"/>
    <w:rsid w:val="00493D95"/>
    <w:rsid w:val="004960BD"/>
    <w:rsid w:val="00496EBC"/>
    <w:rsid w:val="004974B6"/>
    <w:rsid w:val="004A3F22"/>
    <w:rsid w:val="004B0B0E"/>
    <w:rsid w:val="004B17AF"/>
    <w:rsid w:val="004C057E"/>
    <w:rsid w:val="004C38E9"/>
    <w:rsid w:val="004D5082"/>
    <w:rsid w:val="00500A1C"/>
    <w:rsid w:val="005061DC"/>
    <w:rsid w:val="00506B3D"/>
    <w:rsid w:val="00511FAC"/>
    <w:rsid w:val="00521423"/>
    <w:rsid w:val="00522332"/>
    <w:rsid w:val="00522962"/>
    <w:rsid w:val="005231B2"/>
    <w:rsid w:val="00530951"/>
    <w:rsid w:val="0054074B"/>
    <w:rsid w:val="00541C71"/>
    <w:rsid w:val="0054522C"/>
    <w:rsid w:val="005553E6"/>
    <w:rsid w:val="005562E4"/>
    <w:rsid w:val="00563AC3"/>
    <w:rsid w:val="00565716"/>
    <w:rsid w:val="00574F50"/>
    <w:rsid w:val="0058057E"/>
    <w:rsid w:val="00580EB7"/>
    <w:rsid w:val="0059159D"/>
    <w:rsid w:val="0059179B"/>
    <w:rsid w:val="00591BE2"/>
    <w:rsid w:val="00597C1D"/>
    <w:rsid w:val="005A0CD2"/>
    <w:rsid w:val="005A7245"/>
    <w:rsid w:val="005B00DD"/>
    <w:rsid w:val="005B1DF4"/>
    <w:rsid w:val="005B50D3"/>
    <w:rsid w:val="005B7788"/>
    <w:rsid w:val="005C1ECD"/>
    <w:rsid w:val="005C7EDC"/>
    <w:rsid w:val="005D46FE"/>
    <w:rsid w:val="005E4531"/>
    <w:rsid w:val="005F0ACA"/>
    <w:rsid w:val="005F4276"/>
    <w:rsid w:val="005F6544"/>
    <w:rsid w:val="00613BDB"/>
    <w:rsid w:val="00616127"/>
    <w:rsid w:val="00624990"/>
    <w:rsid w:val="00642BD4"/>
    <w:rsid w:val="006447C3"/>
    <w:rsid w:val="00651514"/>
    <w:rsid w:val="00652FC0"/>
    <w:rsid w:val="006535D1"/>
    <w:rsid w:val="0065550A"/>
    <w:rsid w:val="00662A8D"/>
    <w:rsid w:val="0068150E"/>
    <w:rsid w:val="00683D46"/>
    <w:rsid w:val="006950D6"/>
    <w:rsid w:val="00696B35"/>
    <w:rsid w:val="006A0060"/>
    <w:rsid w:val="006B06F6"/>
    <w:rsid w:val="006B41DF"/>
    <w:rsid w:val="006B5CED"/>
    <w:rsid w:val="006E00EB"/>
    <w:rsid w:val="006E0C0F"/>
    <w:rsid w:val="006E1023"/>
    <w:rsid w:val="006E35AF"/>
    <w:rsid w:val="006F47C8"/>
    <w:rsid w:val="006F653B"/>
    <w:rsid w:val="007025EB"/>
    <w:rsid w:val="00723C99"/>
    <w:rsid w:val="00726370"/>
    <w:rsid w:val="007309E2"/>
    <w:rsid w:val="00736D0F"/>
    <w:rsid w:val="00740BB3"/>
    <w:rsid w:val="00746D3A"/>
    <w:rsid w:val="00753316"/>
    <w:rsid w:val="00777747"/>
    <w:rsid w:val="00781DF2"/>
    <w:rsid w:val="007B44F1"/>
    <w:rsid w:val="007B4DDC"/>
    <w:rsid w:val="007C1E90"/>
    <w:rsid w:val="007C2B7E"/>
    <w:rsid w:val="007E2D84"/>
    <w:rsid w:val="007F4685"/>
    <w:rsid w:val="00800AB5"/>
    <w:rsid w:val="008024D6"/>
    <w:rsid w:val="00804C00"/>
    <w:rsid w:val="00812BF5"/>
    <w:rsid w:val="0081376C"/>
    <w:rsid w:val="00820D39"/>
    <w:rsid w:val="008321B6"/>
    <w:rsid w:val="00837BE5"/>
    <w:rsid w:val="008542FB"/>
    <w:rsid w:val="00855045"/>
    <w:rsid w:val="00860102"/>
    <w:rsid w:val="008603EF"/>
    <w:rsid w:val="0086178F"/>
    <w:rsid w:val="0086266B"/>
    <w:rsid w:val="008804A4"/>
    <w:rsid w:val="008A110D"/>
    <w:rsid w:val="008B2941"/>
    <w:rsid w:val="008C468D"/>
    <w:rsid w:val="008D0810"/>
    <w:rsid w:val="008E6080"/>
    <w:rsid w:val="008F6502"/>
    <w:rsid w:val="0090618D"/>
    <w:rsid w:val="0091424D"/>
    <w:rsid w:val="009148E5"/>
    <w:rsid w:val="00914979"/>
    <w:rsid w:val="0091720A"/>
    <w:rsid w:val="00922287"/>
    <w:rsid w:val="00922750"/>
    <w:rsid w:val="00923DC5"/>
    <w:rsid w:val="00924A4E"/>
    <w:rsid w:val="00926740"/>
    <w:rsid w:val="00933471"/>
    <w:rsid w:val="009411DE"/>
    <w:rsid w:val="00941239"/>
    <w:rsid w:val="00944466"/>
    <w:rsid w:val="009653C7"/>
    <w:rsid w:val="00965E0F"/>
    <w:rsid w:val="0098292E"/>
    <w:rsid w:val="00982DE0"/>
    <w:rsid w:val="009854EE"/>
    <w:rsid w:val="009911AF"/>
    <w:rsid w:val="00992AE6"/>
    <w:rsid w:val="00992C30"/>
    <w:rsid w:val="009956F9"/>
    <w:rsid w:val="00995AC7"/>
    <w:rsid w:val="009C5728"/>
    <w:rsid w:val="009D2963"/>
    <w:rsid w:val="009E054C"/>
    <w:rsid w:val="009E75CC"/>
    <w:rsid w:val="009F3434"/>
    <w:rsid w:val="00A11244"/>
    <w:rsid w:val="00A1155F"/>
    <w:rsid w:val="00A12834"/>
    <w:rsid w:val="00A2050D"/>
    <w:rsid w:val="00A23362"/>
    <w:rsid w:val="00A23911"/>
    <w:rsid w:val="00A32BBC"/>
    <w:rsid w:val="00A368E5"/>
    <w:rsid w:val="00A375C8"/>
    <w:rsid w:val="00A504B1"/>
    <w:rsid w:val="00A50A13"/>
    <w:rsid w:val="00A5196D"/>
    <w:rsid w:val="00A522D2"/>
    <w:rsid w:val="00A5368F"/>
    <w:rsid w:val="00A612D7"/>
    <w:rsid w:val="00A62C8D"/>
    <w:rsid w:val="00A666D5"/>
    <w:rsid w:val="00A70310"/>
    <w:rsid w:val="00A70DED"/>
    <w:rsid w:val="00A911B3"/>
    <w:rsid w:val="00A93D0C"/>
    <w:rsid w:val="00A9654F"/>
    <w:rsid w:val="00AA0B56"/>
    <w:rsid w:val="00AB3831"/>
    <w:rsid w:val="00AB6BCD"/>
    <w:rsid w:val="00AC0C01"/>
    <w:rsid w:val="00AE0289"/>
    <w:rsid w:val="00AE0F6C"/>
    <w:rsid w:val="00AE318F"/>
    <w:rsid w:val="00B13CCB"/>
    <w:rsid w:val="00B221E2"/>
    <w:rsid w:val="00B3072C"/>
    <w:rsid w:val="00B507B4"/>
    <w:rsid w:val="00B517EC"/>
    <w:rsid w:val="00B526BA"/>
    <w:rsid w:val="00B715FF"/>
    <w:rsid w:val="00B71749"/>
    <w:rsid w:val="00B72EA3"/>
    <w:rsid w:val="00B75F1F"/>
    <w:rsid w:val="00B82F87"/>
    <w:rsid w:val="00B84C00"/>
    <w:rsid w:val="00B95426"/>
    <w:rsid w:val="00B9553E"/>
    <w:rsid w:val="00BB1700"/>
    <w:rsid w:val="00BB2180"/>
    <w:rsid w:val="00BB43AA"/>
    <w:rsid w:val="00BB63DB"/>
    <w:rsid w:val="00BC6099"/>
    <w:rsid w:val="00BC788B"/>
    <w:rsid w:val="00BD32D8"/>
    <w:rsid w:val="00BE1729"/>
    <w:rsid w:val="00BE5474"/>
    <w:rsid w:val="00BE6808"/>
    <w:rsid w:val="00BF3A4A"/>
    <w:rsid w:val="00C10650"/>
    <w:rsid w:val="00C11E3A"/>
    <w:rsid w:val="00C27B1C"/>
    <w:rsid w:val="00C338DF"/>
    <w:rsid w:val="00C36EE3"/>
    <w:rsid w:val="00C60157"/>
    <w:rsid w:val="00C63204"/>
    <w:rsid w:val="00C638C2"/>
    <w:rsid w:val="00C67AF3"/>
    <w:rsid w:val="00C7547D"/>
    <w:rsid w:val="00C75F04"/>
    <w:rsid w:val="00C764BB"/>
    <w:rsid w:val="00C80B84"/>
    <w:rsid w:val="00C83889"/>
    <w:rsid w:val="00C845DA"/>
    <w:rsid w:val="00C92BC8"/>
    <w:rsid w:val="00CA05D5"/>
    <w:rsid w:val="00CA1F0E"/>
    <w:rsid w:val="00CA5777"/>
    <w:rsid w:val="00CA79F6"/>
    <w:rsid w:val="00CA7F05"/>
    <w:rsid w:val="00CC4965"/>
    <w:rsid w:val="00CE56D9"/>
    <w:rsid w:val="00CF158D"/>
    <w:rsid w:val="00CF1CC9"/>
    <w:rsid w:val="00CF2118"/>
    <w:rsid w:val="00CF5F2B"/>
    <w:rsid w:val="00CF73E7"/>
    <w:rsid w:val="00D01563"/>
    <w:rsid w:val="00D13F9F"/>
    <w:rsid w:val="00D20310"/>
    <w:rsid w:val="00D21760"/>
    <w:rsid w:val="00D220FC"/>
    <w:rsid w:val="00D24A3C"/>
    <w:rsid w:val="00D442C3"/>
    <w:rsid w:val="00D50A9A"/>
    <w:rsid w:val="00D51C02"/>
    <w:rsid w:val="00D55636"/>
    <w:rsid w:val="00D64C3D"/>
    <w:rsid w:val="00D75986"/>
    <w:rsid w:val="00D87013"/>
    <w:rsid w:val="00DA31A9"/>
    <w:rsid w:val="00DC05A0"/>
    <w:rsid w:val="00DC2299"/>
    <w:rsid w:val="00DC5953"/>
    <w:rsid w:val="00DD3408"/>
    <w:rsid w:val="00DD7889"/>
    <w:rsid w:val="00DE1D4B"/>
    <w:rsid w:val="00DE25D1"/>
    <w:rsid w:val="00DE3A2E"/>
    <w:rsid w:val="00DE6752"/>
    <w:rsid w:val="00DE7B82"/>
    <w:rsid w:val="00DF5F0A"/>
    <w:rsid w:val="00E07B8D"/>
    <w:rsid w:val="00E10736"/>
    <w:rsid w:val="00E20015"/>
    <w:rsid w:val="00E21D2C"/>
    <w:rsid w:val="00E23E2C"/>
    <w:rsid w:val="00E30940"/>
    <w:rsid w:val="00E31134"/>
    <w:rsid w:val="00E3409B"/>
    <w:rsid w:val="00E34CCA"/>
    <w:rsid w:val="00E405C2"/>
    <w:rsid w:val="00E51B2F"/>
    <w:rsid w:val="00E52DB5"/>
    <w:rsid w:val="00E71494"/>
    <w:rsid w:val="00E73503"/>
    <w:rsid w:val="00E80C09"/>
    <w:rsid w:val="00E9139E"/>
    <w:rsid w:val="00EA1678"/>
    <w:rsid w:val="00EA25FA"/>
    <w:rsid w:val="00EA5795"/>
    <w:rsid w:val="00EA6184"/>
    <w:rsid w:val="00EB4F39"/>
    <w:rsid w:val="00EC1C6E"/>
    <w:rsid w:val="00EC6C28"/>
    <w:rsid w:val="00EC72F1"/>
    <w:rsid w:val="00EC7C2B"/>
    <w:rsid w:val="00ED728C"/>
    <w:rsid w:val="00EE2E67"/>
    <w:rsid w:val="00F06EC2"/>
    <w:rsid w:val="00F1752F"/>
    <w:rsid w:val="00F26444"/>
    <w:rsid w:val="00F266A5"/>
    <w:rsid w:val="00F41186"/>
    <w:rsid w:val="00F43AC8"/>
    <w:rsid w:val="00F52930"/>
    <w:rsid w:val="00F620E4"/>
    <w:rsid w:val="00F72039"/>
    <w:rsid w:val="00F73088"/>
    <w:rsid w:val="00F76496"/>
    <w:rsid w:val="00F90735"/>
    <w:rsid w:val="00FA36E7"/>
    <w:rsid w:val="00FB6721"/>
    <w:rsid w:val="00FD07ED"/>
    <w:rsid w:val="00FD6B72"/>
    <w:rsid w:val="00FE672F"/>
    <w:rsid w:val="00FE798E"/>
    <w:rsid w:val="00FE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4D7FE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28C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tabs>
        <w:tab w:val="left" w:pos="6120"/>
      </w:tabs>
      <w:spacing w:after="60"/>
      <w:jc w:val="both"/>
      <w:outlineLvl w:val="2"/>
    </w:pPr>
    <w:rPr>
      <w:b/>
      <w:bCs/>
      <w:smallCaps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bCs/>
      <w:smallCap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6120"/>
      </w:tabs>
      <w:spacing w:after="60"/>
      <w:jc w:val="both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855045"/>
    <w:pPr>
      <w:widowControl/>
      <w:overflowPunct/>
      <w:autoSpaceDE/>
      <w:autoSpaceDN/>
      <w:adjustRightInd/>
      <w:jc w:val="both"/>
      <w:textAlignment w:val="auto"/>
    </w:pPr>
    <w:rPr>
      <w:sz w:val="22"/>
      <w:szCs w:val="22"/>
    </w:rPr>
  </w:style>
  <w:style w:type="table" w:styleId="TableGrid">
    <w:name w:val="Table Grid"/>
    <w:basedOn w:val="TableNormal"/>
    <w:rsid w:val="00F43AC8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562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62E4"/>
  </w:style>
  <w:style w:type="paragraph" w:styleId="Footer">
    <w:name w:val="footer"/>
    <w:basedOn w:val="Normal"/>
    <w:link w:val="FooterChar"/>
    <w:uiPriority w:val="99"/>
    <w:rsid w:val="005562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2E4"/>
  </w:style>
  <w:style w:type="character" w:customStyle="1" w:styleId="Heading4Char">
    <w:name w:val="Heading 4 Char"/>
    <w:link w:val="Heading4"/>
    <w:rsid w:val="00ED728C"/>
    <w:rPr>
      <w:b/>
      <w:bCs/>
      <w:smallCaps/>
      <w:sz w:val="22"/>
      <w:szCs w:val="22"/>
    </w:rPr>
  </w:style>
  <w:style w:type="character" w:styleId="Hyperlink">
    <w:name w:val="Hyperlink"/>
    <w:rsid w:val="00AB6B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11E3A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hAnsi="Times"/>
    </w:rPr>
  </w:style>
  <w:style w:type="character" w:styleId="PageNumber">
    <w:name w:val="page number"/>
    <w:rsid w:val="006535D1"/>
  </w:style>
  <w:style w:type="paragraph" w:styleId="CommentText">
    <w:name w:val="annotation text"/>
    <w:basedOn w:val="Normal"/>
    <w:link w:val="CommentTextChar"/>
    <w:rsid w:val="006E00EB"/>
    <w:rPr>
      <w:sz w:val="24"/>
      <w:szCs w:val="24"/>
    </w:rPr>
  </w:style>
  <w:style w:type="character" w:customStyle="1" w:styleId="CommentTextChar">
    <w:name w:val="Comment Text Char"/>
    <w:link w:val="CommentText"/>
    <w:rsid w:val="006E00EB"/>
    <w:rPr>
      <w:sz w:val="24"/>
      <w:szCs w:val="24"/>
    </w:rPr>
  </w:style>
  <w:style w:type="character" w:styleId="CommentReference">
    <w:name w:val="annotation reference"/>
    <w:uiPriority w:val="99"/>
    <w:unhideWhenUsed/>
    <w:rsid w:val="006E00EB"/>
    <w:rPr>
      <w:sz w:val="16"/>
      <w:szCs w:val="16"/>
    </w:rPr>
  </w:style>
  <w:style w:type="paragraph" w:styleId="ListParagraph">
    <w:name w:val="List Paragraph"/>
    <w:basedOn w:val="Normal"/>
    <w:uiPriority w:val="72"/>
    <w:rsid w:val="00C67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9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7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8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0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08CC0-A60A-AC40-8C13-6CD9FC967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888</Words>
  <Characters>5065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Amy S</vt:lpstr>
    </vt:vector>
  </TitlesOfParts>
  <Company/>
  <LinksUpToDate>false</LinksUpToDate>
  <CharactersWithSpaces>5942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Amy S</dc:title>
  <dc:subject/>
  <dc:creator>Bill Hillison</dc:creator>
  <cp:keywords/>
  <cp:lastModifiedBy>Stephanie Grant</cp:lastModifiedBy>
  <cp:revision>104</cp:revision>
  <cp:lastPrinted>2015-10-23T15:47:00Z</cp:lastPrinted>
  <dcterms:created xsi:type="dcterms:W3CDTF">2017-01-26T00:25:00Z</dcterms:created>
  <dcterms:modified xsi:type="dcterms:W3CDTF">2018-04-15T18:00:00Z</dcterms:modified>
</cp:coreProperties>
</file>