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B5" w:rsidRPr="000274F1" w:rsidRDefault="00C63E26" w:rsidP="006925B5">
      <w:bookmarkStart w:id="0" w:name="_GoBack"/>
      <w:bookmarkEnd w:id="0"/>
      <w:r>
        <w:rPr>
          <w:noProof/>
        </w:rPr>
        <w:drawing>
          <wp:anchor distT="0" distB="0" distL="114300" distR="114300" simplePos="0" relativeHeight="251657728" behindDoc="0" locked="0" layoutInCell="1" allowOverlap="1">
            <wp:simplePos x="0" y="0"/>
            <wp:positionH relativeFrom="column">
              <wp:posOffset>4800600</wp:posOffset>
            </wp:positionH>
            <wp:positionV relativeFrom="paragraph">
              <wp:posOffset>-70485</wp:posOffset>
            </wp:positionV>
            <wp:extent cx="1257300" cy="952500"/>
            <wp:effectExtent l="0" t="0" r="0" b="0"/>
            <wp:wrapNone/>
            <wp:docPr id="3" name="Picture 3" descr="fo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ster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952500"/>
                    </a:xfrm>
                    <a:prstGeom prst="rect">
                      <a:avLst/>
                    </a:prstGeom>
                    <a:noFill/>
                  </pic:spPr>
                </pic:pic>
              </a:graphicData>
            </a:graphic>
            <wp14:sizeRelH relativeFrom="page">
              <wp14:pctWidth>0</wp14:pctWidth>
            </wp14:sizeRelH>
            <wp14:sizeRelV relativeFrom="page">
              <wp14:pctHeight>0</wp14:pctHeight>
            </wp14:sizeRelV>
          </wp:anchor>
        </w:drawing>
      </w:r>
      <w:r w:rsidR="006925B5" w:rsidRPr="000274F1">
        <w:tab/>
      </w:r>
    </w:p>
    <w:p w:rsidR="006925B5" w:rsidRDefault="00EB6D04" w:rsidP="000A2874">
      <w:pPr>
        <w:jc w:val="center"/>
        <w:rPr>
          <w:b/>
        </w:rPr>
      </w:pPr>
      <w:r>
        <w:rPr>
          <w:b/>
        </w:rPr>
        <w:t>ENTRE / MKGT 555: Entrepreneurial Marketing</w:t>
      </w:r>
    </w:p>
    <w:p w:rsidR="00EB6D04" w:rsidRDefault="00EB6D04" w:rsidP="002E2AA3">
      <w:pPr>
        <w:jc w:val="center"/>
        <w:rPr>
          <w:b/>
        </w:rPr>
      </w:pPr>
    </w:p>
    <w:p w:rsidR="002E2AA3" w:rsidRPr="000274F1" w:rsidRDefault="00705172" w:rsidP="002E2AA3">
      <w:pPr>
        <w:jc w:val="center"/>
        <w:rPr>
          <w:b/>
        </w:rPr>
      </w:pPr>
      <w:r>
        <w:rPr>
          <w:b/>
        </w:rPr>
        <w:t>Autumn</w:t>
      </w:r>
      <w:r w:rsidR="00257052">
        <w:rPr>
          <w:b/>
        </w:rPr>
        <w:t xml:space="preserve"> 201</w:t>
      </w:r>
      <w:r w:rsidR="00EB6D04">
        <w:rPr>
          <w:b/>
        </w:rPr>
        <w:t>5</w:t>
      </w:r>
    </w:p>
    <w:p w:rsidR="006925B5" w:rsidRPr="000274F1" w:rsidRDefault="006925B5" w:rsidP="006925B5">
      <w:r w:rsidRPr="000274F1">
        <w:tab/>
      </w:r>
    </w:p>
    <w:p w:rsidR="0039257F" w:rsidRPr="000274F1" w:rsidRDefault="00B016BC" w:rsidP="006925B5">
      <w:pPr>
        <w:rPr>
          <w:i/>
        </w:rPr>
      </w:pPr>
      <w:r w:rsidRPr="00B016BC">
        <w:rPr>
          <w:i/>
          <w:noProof/>
        </w:rPr>
        <mc:AlternateContent>
          <mc:Choice Requires="wps">
            <w:drawing>
              <wp:anchor distT="0" distB="0" distL="114300" distR="114300" simplePos="0" relativeHeight="251659776" behindDoc="0" locked="0" layoutInCell="1" allowOverlap="1" wp14:anchorId="4B4EBB76" wp14:editId="267A74C9">
                <wp:simplePos x="0" y="0"/>
                <wp:positionH relativeFrom="column">
                  <wp:posOffset>4563373</wp:posOffset>
                </wp:positionH>
                <wp:positionV relativeFrom="paragraph">
                  <wp:posOffset>115738</wp:posOffset>
                </wp:positionV>
                <wp:extent cx="1811547" cy="365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547" cy="365760"/>
                        </a:xfrm>
                        <a:prstGeom prst="rect">
                          <a:avLst/>
                        </a:prstGeom>
                        <a:noFill/>
                        <a:ln w="9525">
                          <a:noFill/>
                          <a:miter lim="800000"/>
                          <a:headEnd/>
                          <a:tailEnd/>
                        </a:ln>
                      </wps:spPr>
                      <wps:txbx>
                        <w:txbxContent>
                          <w:p w:rsidR="0034475B" w:rsidRPr="00B016BC" w:rsidRDefault="0034475B">
                            <w:pPr>
                              <w:rPr>
                                <w:i/>
                              </w:rPr>
                            </w:pPr>
                            <w:r>
                              <w:rPr>
                                <w:i/>
                              </w:rPr>
                              <w:t>Updated:</w:t>
                            </w:r>
                            <w:r w:rsidRPr="00B016BC">
                              <w:rPr>
                                <w:i/>
                              </w:rPr>
                              <w:t xml:space="preserve"> </w:t>
                            </w:r>
                            <w:r w:rsidR="001B4C9B">
                              <w:rPr>
                                <w:i/>
                              </w:rPr>
                              <w:t>October</w:t>
                            </w:r>
                            <w:r w:rsidRPr="00B016BC">
                              <w:rPr>
                                <w:i/>
                              </w:rPr>
                              <w:t>, 201</w:t>
                            </w:r>
                            <w:r>
                              <w:rPr>
                                <w:i/>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3pt;margin-top:9.1pt;width:142.65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" filled="f" stroked="f">
                <v:textbox>
                  <w:txbxContent>
                    <w:p w:rsidR="0034475B" w:rsidRPr="00B016BC" w:rsidRDefault="0034475B">
                      <w:pPr>
                        <w:rPr>
                          <w:i/>
                        </w:rPr>
                      </w:pPr>
                      <w:r>
                        <w:rPr>
                          <w:i/>
                        </w:rPr>
                        <w:t>Updated:</w:t>
                      </w:r>
                      <w:r w:rsidRPr="00B016BC">
                        <w:rPr>
                          <w:i/>
                        </w:rPr>
                        <w:t xml:space="preserve"> </w:t>
                      </w:r>
                      <w:r w:rsidR="001B4C9B">
                        <w:rPr>
                          <w:i/>
                        </w:rPr>
                        <w:t>October</w:t>
                      </w:r>
                      <w:r w:rsidRPr="00B016BC">
                        <w:rPr>
                          <w:i/>
                        </w:rPr>
                        <w:t>, 201</w:t>
                      </w:r>
                      <w:r>
                        <w:rPr>
                          <w:i/>
                        </w:rPr>
                        <w:t>5</w:t>
                      </w:r>
                    </w:p>
                  </w:txbxContent>
                </v:textbox>
              </v:shape>
            </w:pict>
          </mc:Fallback>
        </mc:AlternateContent>
      </w:r>
    </w:p>
    <w:p w:rsidR="002E2AA3" w:rsidRDefault="002E2AA3" w:rsidP="006925B5">
      <w:pPr>
        <w:rPr>
          <w:i/>
        </w:rPr>
      </w:pPr>
    </w:p>
    <w:p w:rsidR="002E2AA3" w:rsidRDefault="002E2AA3" w:rsidP="006925B5">
      <w:pPr>
        <w:rPr>
          <w:i/>
        </w:rPr>
      </w:pPr>
      <w:r>
        <w:rPr>
          <w:i/>
        </w:rPr>
        <w:t xml:space="preserve">Class location: </w:t>
      </w:r>
      <w:r w:rsidRPr="002E2AA3">
        <w:t>PACCAR 39</w:t>
      </w:r>
      <w:r w:rsidR="00EB6D04">
        <w:t>5</w:t>
      </w:r>
    </w:p>
    <w:p w:rsidR="002E2AA3" w:rsidRDefault="002E2AA3" w:rsidP="006925B5">
      <w:pPr>
        <w:rPr>
          <w:i/>
        </w:rPr>
      </w:pPr>
      <w:r>
        <w:rPr>
          <w:i/>
        </w:rPr>
        <w:t xml:space="preserve">Class time: </w:t>
      </w:r>
      <w:r>
        <w:rPr>
          <w:i/>
        </w:rPr>
        <w:tab/>
        <w:t xml:space="preserve"> </w:t>
      </w:r>
      <w:r w:rsidR="004E290D">
        <w:t xml:space="preserve">Tuesday </w:t>
      </w:r>
      <w:r w:rsidR="00BD7513">
        <w:t xml:space="preserve"> 6pm to 9:20pm</w:t>
      </w:r>
    </w:p>
    <w:p w:rsidR="006925B5" w:rsidRPr="000274F1" w:rsidRDefault="006925B5" w:rsidP="006925B5">
      <w:r w:rsidRPr="000274F1">
        <w:rPr>
          <w:i/>
        </w:rPr>
        <w:t>Professor:</w:t>
      </w:r>
      <w:r w:rsidRPr="000274F1">
        <w:rPr>
          <w:i/>
        </w:rPr>
        <w:tab/>
      </w:r>
      <w:r w:rsidR="002E2AA3">
        <w:rPr>
          <w:i/>
        </w:rPr>
        <w:t xml:space="preserve"> </w:t>
      </w:r>
      <w:r w:rsidR="00257052">
        <w:t>Jonathan (Zaozao) Zhang</w:t>
      </w:r>
    </w:p>
    <w:p w:rsidR="002E2AA3" w:rsidRPr="000274F1" w:rsidRDefault="006925B5" w:rsidP="006925B5">
      <w:r w:rsidRPr="000274F1">
        <w:rPr>
          <w:i/>
        </w:rPr>
        <w:t>Office:</w:t>
      </w:r>
      <w:r w:rsidRPr="000274F1">
        <w:rPr>
          <w:i/>
        </w:rPr>
        <w:tab/>
      </w:r>
      <w:r w:rsidRPr="000274F1">
        <w:rPr>
          <w:i/>
        </w:rPr>
        <w:tab/>
      </w:r>
      <w:r w:rsidR="002E2AA3">
        <w:rPr>
          <w:i/>
        </w:rPr>
        <w:t xml:space="preserve"> </w:t>
      </w:r>
      <w:r w:rsidR="002E2AA3">
        <w:t>PACCAR 547</w:t>
      </w:r>
    </w:p>
    <w:p w:rsidR="006925B5" w:rsidRPr="000274F1" w:rsidRDefault="006925B5" w:rsidP="006925B5">
      <w:r w:rsidRPr="000274F1">
        <w:rPr>
          <w:i/>
        </w:rPr>
        <w:t>Office Hours:</w:t>
      </w:r>
      <w:r w:rsidR="000F78F3" w:rsidRPr="000274F1">
        <w:tab/>
      </w:r>
      <w:r w:rsidR="002E2AA3">
        <w:t xml:space="preserve"> I</w:t>
      </w:r>
      <w:r w:rsidR="00A94E6C">
        <w:t xml:space="preserve">mmediately after </w:t>
      </w:r>
      <w:r w:rsidR="00307B60">
        <w:t xml:space="preserve">the </w:t>
      </w:r>
      <w:r w:rsidR="00A94E6C">
        <w:t xml:space="preserve">class </w:t>
      </w:r>
      <w:r w:rsidR="00307B60">
        <w:t>and by appointment,</w:t>
      </w:r>
      <w:r w:rsidR="00A94E6C">
        <w:t xml:space="preserve"> please schedule via e-mail</w:t>
      </w:r>
    </w:p>
    <w:p w:rsidR="006925B5" w:rsidRPr="000274F1" w:rsidRDefault="006925B5" w:rsidP="006925B5">
      <w:r w:rsidRPr="000274F1">
        <w:rPr>
          <w:i/>
        </w:rPr>
        <w:t>e-mail:</w:t>
      </w:r>
      <w:r w:rsidRPr="000274F1">
        <w:rPr>
          <w:i/>
        </w:rPr>
        <w:tab/>
      </w:r>
      <w:r w:rsidRPr="000274F1">
        <w:rPr>
          <w:i/>
        </w:rPr>
        <w:tab/>
      </w:r>
      <w:r w:rsidR="002E2AA3">
        <w:rPr>
          <w:i/>
        </w:rPr>
        <w:t xml:space="preserve"> </w:t>
      </w:r>
      <w:r w:rsidR="00257052">
        <w:t>zaozao@uw.edu</w:t>
      </w:r>
    </w:p>
    <w:p w:rsidR="006925B5" w:rsidRPr="000274F1" w:rsidRDefault="006925B5" w:rsidP="006925B5">
      <w:r w:rsidRPr="000274F1">
        <w:rPr>
          <w:i/>
        </w:rPr>
        <w:t>TA:</w:t>
      </w:r>
      <w:r w:rsidRPr="000274F1">
        <w:tab/>
      </w:r>
      <w:r w:rsidR="000A2874">
        <w:tab/>
      </w:r>
      <w:r w:rsidR="002E2AA3">
        <w:t xml:space="preserve"> </w:t>
      </w:r>
      <w:r w:rsidR="00021A1A">
        <w:rPr>
          <w:sz w:val="23"/>
          <w:szCs w:val="23"/>
        </w:rPr>
        <w:t>Alex Keeney Stewart</w:t>
      </w:r>
      <w:r w:rsidR="00257052">
        <w:rPr>
          <w:sz w:val="23"/>
          <w:szCs w:val="23"/>
        </w:rPr>
        <w:t xml:space="preserve"> </w:t>
      </w:r>
      <w:r w:rsidR="000A2874">
        <w:tab/>
      </w:r>
      <w:r w:rsidR="000A2874">
        <w:tab/>
      </w:r>
      <w:r w:rsidR="000A2874">
        <w:tab/>
      </w:r>
      <w:r w:rsidR="007A7D61">
        <w:tab/>
      </w:r>
      <w:r w:rsidR="000A2874" w:rsidRPr="000274F1">
        <w:rPr>
          <w:i/>
        </w:rPr>
        <w:t>e-mail:</w:t>
      </w:r>
      <w:r w:rsidR="000A2874" w:rsidRPr="000274F1">
        <w:rPr>
          <w:i/>
        </w:rPr>
        <w:tab/>
      </w:r>
      <w:r w:rsidR="007A7D61">
        <w:t xml:space="preserve"> </w:t>
      </w:r>
      <w:r w:rsidR="00BD7513" w:rsidRPr="00BD7513">
        <w:rPr>
          <w:sz w:val="23"/>
          <w:szCs w:val="23"/>
        </w:rPr>
        <w:t>akstew@uw.edu</w:t>
      </w:r>
    </w:p>
    <w:p w:rsidR="009F0269" w:rsidRDefault="009F0269" w:rsidP="006925B5">
      <w:pPr>
        <w:rPr>
          <w:b/>
        </w:rPr>
      </w:pPr>
    </w:p>
    <w:p w:rsidR="006925B5" w:rsidRPr="000274F1" w:rsidRDefault="006925B5" w:rsidP="006925B5">
      <w:pPr>
        <w:rPr>
          <w:b/>
        </w:rPr>
      </w:pPr>
      <w:r w:rsidRPr="000274F1">
        <w:rPr>
          <w:b/>
        </w:rPr>
        <w:t>COURSE DESCRIPTION</w:t>
      </w:r>
    </w:p>
    <w:p w:rsidR="006925B5" w:rsidRPr="000274F1" w:rsidRDefault="006925B5" w:rsidP="006925B5"/>
    <w:p w:rsidR="00820A90" w:rsidRDefault="003033A5" w:rsidP="006925B5">
      <w:bookmarkStart w:id="1" w:name="OLE_LINK1"/>
      <w:bookmarkStart w:id="2" w:name="OLE_LINK2"/>
      <w:r>
        <w:t>This course focuses on the unique challenges of marketing in start-up organizations</w:t>
      </w:r>
      <w:r w:rsidR="00F61631">
        <w:t>,</w:t>
      </w:r>
      <w:r>
        <w:t xml:space="preserve"> and provides insights </w:t>
      </w:r>
      <w:r w:rsidR="00F61631">
        <w:t>into the strategy and processes related to the launchings and promotion of new business ventures</w:t>
      </w:r>
      <w:r w:rsidR="00B84568">
        <w:t>.</w:t>
      </w:r>
      <w:r w:rsidR="008B28B9">
        <w:t xml:space="preserve"> </w:t>
      </w:r>
    </w:p>
    <w:p w:rsidR="00820A90" w:rsidRDefault="00820A90" w:rsidP="006925B5"/>
    <w:p w:rsidR="00B84568" w:rsidRDefault="008B28B9" w:rsidP="006925B5">
      <w:r>
        <w:t>The process of building something new can radically enhance your career and bring meaning and freedom to what you do.</w:t>
      </w:r>
      <w:r w:rsidR="00820A90">
        <w:t xml:space="preserve"> </w:t>
      </w:r>
      <w:r w:rsidR="0039475A">
        <w:t xml:space="preserve">In contrast with established companies, entrepreneurship often begins with </w:t>
      </w:r>
      <w:r w:rsidR="00BF02C3">
        <w:t xml:space="preserve">innovative </w:t>
      </w:r>
      <w:r w:rsidR="0039475A">
        <w:t xml:space="preserve">product and services that are disruptive to the </w:t>
      </w:r>
      <w:r w:rsidR="00A57FB9">
        <w:t>existing market ecosystems</w:t>
      </w:r>
      <w:r w:rsidR="0039475A">
        <w:t xml:space="preserve">. As such, the entrepreneur’s </w:t>
      </w:r>
      <w:r w:rsidR="00A57FB9">
        <w:t xml:space="preserve">marketing </w:t>
      </w:r>
      <w:r w:rsidR="0039475A">
        <w:t xml:space="preserve">challenge is </w:t>
      </w:r>
      <w:r w:rsidR="00514182">
        <w:t>focused on developing strategy and marketing mix to convince</w:t>
      </w:r>
      <w:r w:rsidR="0039475A">
        <w:t xml:space="preserve"> customers and channel partners to </w:t>
      </w:r>
      <w:r w:rsidR="00820A90">
        <w:t>“</w:t>
      </w:r>
      <w:r w:rsidR="0039475A">
        <w:t>change</w:t>
      </w:r>
      <w:r w:rsidR="00A57FB9">
        <w:t xml:space="preserve"> their habit</w:t>
      </w:r>
      <w:r w:rsidR="00BF02C3">
        <w:t>s</w:t>
      </w:r>
      <w:r w:rsidR="00820A90">
        <w:t>”</w:t>
      </w:r>
      <w:r w:rsidR="00A57FB9">
        <w:t xml:space="preserve"> and adopt </w:t>
      </w:r>
      <w:r w:rsidR="00BF02C3">
        <w:t xml:space="preserve">such </w:t>
      </w:r>
      <w:r w:rsidR="00A57FB9">
        <w:t>innovations</w:t>
      </w:r>
      <w:r w:rsidR="00BF02C3">
        <w:t xml:space="preserve">, </w:t>
      </w:r>
      <w:r w:rsidR="00A57FB9">
        <w:t xml:space="preserve">with limited </w:t>
      </w:r>
      <w:r w:rsidR="00BF02C3">
        <w:t xml:space="preserve">time and </w:t>
      </w:r>
      <w:r w:rsidR="00A57FB9">
        <w:t>resources.</w:t>
      </w:r>
    </w:p>
    <w:p w:rsidR="00A57FB9" w:rsidRDefault="00A57FB9" w:rsidP="006925B5"/>
    <w:p w:rsidR="007E0480" w:rsidRDefault="00A57FB9" w:rsidP="007E0480">
      <w:r>
        <w:t xml:space="preserve">While </w:t>
      </w:r>
      <w:r w:rsidR="008B28B9">
        <w:t xml:space="preserve">students enrolling in this course are expected to understand the basic theories and principles of marketing as taught in MKT501, we do touch on them throughout the course </w:t>
      </w:r>
      <w:r w:rsidR="001444EB">
        <w:t xml:space="preserve">in a condensed format, as they are </w:t>
      </w:r>
      <w:r w:rsidR="0002246E">
        <w:t xml:space="preserve">a </w:t>
      </w:r>
      <w:r w:rsidR="0002246E" w:rsidRPr="000274F1">
        <w:t>set of guiding principles for interfacing with customers, competitors, col</w:t>
      </w:r>
      <w:r w:rsidR="00B42F07">
        <w:t>laborators, and the environment, as supported by quantitative analysis.</w:t>
      </w:r>
      <w:r w:rsidR="0002246E" w:rsidRPr="000274F1">
        <w:t xml:space="preserve"> </w:t>
      </w:r>
      <w:r w:rsidR="007E0480">
        <w:t xml:space="preserve"> </w:t>
      </w:r>
    </w:p>
    <w:p w:rsidR="00A57FB9" w:rsidRDefault="00A57FB9" w:rsidP="006925B5"/>
    <w:bookmarkEnd w:id="1"/>
    <w:bookmarkEnd w:id="2"/>
    <w:p w:rsidR="007A4C56" w:rsidRDefault="00257052" w:rsidP="007A4C56">
      <w:pPr>
        <w:tabs>
          <w:tab w:val="left" w:pos="-720"/>
        </w:tabs>
        <w:suppressAutoHyphens/>
        <w:jc w:val="both"/>
      </w:pPr>
      <w:r>
        <w:t xml:space="preserve">The first half of the course focuses on marketing strategy.  In order to make effective strategic decisions, </w:t>
      </w:r>
      <w:r w:rsidR="00B42F07">
        <w:t>entrepreneurs</w:t>
      </w:r>
      <w:r>
        <w:t xml:space="preserve"> must identify and measure consumers’ needs and wants, assess the competitive environment, select the most appropriate customer targets and then develop marketing programs that satisfy consumers’ needs better than the </w:t>
      </w:r>
      <w:r w:rsidR="007E0480">
        <w:t xml:space="preserve">status quo and </w:t>
      </w:r>
      <w:r>
        <w:t xml:space="preserve">competition.  </w:t>
      </w:r>
    </w:p>
    <w:p w:rsidR="007A4C56" w:rsidRDefault="007A4C56" w:rsidP="007A4C56">
      <w:pPr>
        <w:tabs>
          <w:tab w:val="left" w:pos="-720"/>
        </w:tabs>
        <w:suppressAutoHyphens/>
        <w:jc w:val="both"/>
      </w:pPr>
    </w:p>
    <w:p w:rsidR="00257052" w:rsidRDefault="00257052" w:rsidP="007A4C56">
      <w:pPr>
        <w:tabs>
          <w:tab w:val="left" w:pos="-720"/>
        </w:tabs>
        <w:suppressAutoHyphens/>
        <w:jc w:val="both"/>
      </w:pPr>
      <w:r>
        <w:t xml:space="preserve">The second part of the course focuses on the </w:t>
      </w:r>
      <w:r w:rsidRPr="00B820AA">
        <w:rPr>
          <w:i/>
        </w:rPr>
        <w:t>decisions</w:t>
      </w:r>
      <w:r>
        <w:t xml:space="preserve"> that </w:t>
      </w:r>
      <w:r w:rsidR="007E0480">
        <w:t>entrepreneurs</w:t>
      </w:r>
      <w:r>
        <w:t xml:space="preserve"> make and the </w:t>
      </w:r>
      <w:r w:rsidRPr="00B820AA">
        <w:rPr>
          <w:i/>
        </w:rPr>
        <w:t>tools</w:t>
      </w:r>
      <w:r>
        <w:t xml:space="preserve"> that they use to </w:t>
      </w:r>
      <w:r w:rsidRPr="00257052">
        <w:rPr>
          <w:i/>
        </w:rPr>
        <w:t xml:space="preserve">implement </w:t>
      </w:r>
      <w:r>
        <w:t xml:space="preserve">an effective marketing strategy.  The attraction and retention of profitable customers must involve consideration of the </w:t>
      </w:r>
      <w:r w:rsidR="007E0480">
        <w:t>innovation being</w:t>
      </w:r>
      <w:r>
        <w:t xml:space="preserve"> offered, the way in which the </w:t>
      </w:r>
      <w:r w:rsidR="007E0480">
        <w:t xml:space="preserve">innovation </w:t>
      </w:r>
      <w:r>
        <w:t>is distributed, how pricing is set and structured, a</w:t>
      </w:r>
      <w:r w:rsidR="007E0480">
        <w:t>nd how the value of the offering</w:t>
      </w:r>
      <w:r>
        <w:t xml:space="preserve"> is communicated.  </w:t>
      </w:r>
    </w:p>
    <w:p w:rsidR="007E0480" w:rsidRDefault="007E0480" w:rsidP="0002246E">
      <w:pPr>
        <w:jc w:val="both"/>
      </w:pPr>
    </w:p>
    <w:p w:rsidR="007906A4" w:rsidRDefault="0002246E" w:rsidP="007906A4">
      <w:r>
        <w:t xml:space="preserve">With the framework in mind, the course goes beyond and explores the complex ecosystems of values and incentives to customers and supplier/partners, to facilitate the adoption of innovation. </w:t>
      </w:r>
    </w:p>
    <w:p w:rsidR="007E0480" w:rsidRPr="007E0480" w:rsidRDefault="007E0480" w:rsidP="00C36BFC">
      <w:pPr>
        <w:jc w:val="both"/>
        <w:rPr>
          <w:b/>
        </w:rPr>
      </w:pPr>
      <w:r>
        <w:rPr>
          <w:b/>
        </w:rPr>
        <w:lastRenderedPageBreak/>
        <w:t>Course Organization</w:t>
      </w:r>
    </w:p>
    <w:p w:rsidR="007E0480" w:rsidRDefault="007E0480" w:rsidP="00C36BFC">
      <w:pPr>
        <w:jc w:val="both"/>
      </w:pPr>
    </w:p>
    <w:p w:rsidR="007A4C56" w:rsidRDefault="00B42F07" w:rsidP="00C36BFC">
      <w:pPr>
        <w:jc w:val="both"/>
      </w:pPr>
      <w:r>
        <w:t>The cou</w:t>
      </w:r>
      <w:r w:rsidR="007666F4">
        <w:t xml:space="preserve">rse is taught primarily through </w:t>
      </w:r>
      <w:r>
        <w:t>case discussions</w:t>
      </w:r>
      <w:r w:rsidR="007E0480">
        <w:t xml:space="preserve"> on early stage companies,</w:t>
      </w:r>
      <w:r w:rsidR="006B2080">
        <w:t xml:space="preserve"> </w:t>
      </w:r>
      <w:r w:rsidR="007666F4">
        <w:t>supplemented with</w:t>
      </w:r>
      <w:r w:rsidR="009A6E77">
        <w:t xml:space="preserve"> lectures and </w:t>
      </w:r>
      <w:r w:rsidR="00C36BFC">
        <w:t xml:space="preserve">quantitative </w:t>
      </w:r>
      <w:r w:rsidR="009A6E77">
        <w:t>exercises</w:t>
      </w:r>
      <w:r w:rsidR="007A4C56">
        <w:t>, and we draw materials from variety of industries including platforms, services, consumer, and high-tech.</w:t>
      </w:r>
    </w:p>
    <w:p w:rsidR="007A4C56" w:rsidRDefault="007A4C56" w:rsidP="00C36BFC">
      <w:pPr>
        <w:jc w:val="both"/>
      </w:pPr>
    </w:p>
    <w:p w:rsidR="00C36BFC" w:rsidRDefault="00C36BFC" w:rsidP="00C36BFC">
      <w:pPr>
        <w:jc w:val="both"/>
      </w:pPr>
      <w:r>
        <w:t>A key component of this course is the team development and presentation of marketing recommendations for local start-ups in various early stages (I will randomly assign the teams to the company).</w:t>
      </w:r>
      <w:r w:rsidR="007A4C56">
        <w:t xml:space="preserve"> </w:t>
      </w:r>
      <w:r>
        <w:t xml:space="preserve">Companies are recruited by </w:t>
      </w:r>
      <w:r w:rsidR="007A4C56">
        <w:t>me</w:t>
      </w:r>
      <w:r w:rsidR="00772E13">
        <w:t xml:space="preserve"> in advance of the quarter. </w:t>
      </w:r>
      <w:r>
        <w:t xml:space="preserve"> </w:t>
      </w:r>
    </w:p>
    <w:p w:rsidR="009A6E77" w:rsidRDefault="009A6E77" w:rsidP="0002246E">
      <w:pPr>
        <w:jc w:val="both"/>
      </w:pPr>
    </w:p>
    <w:p w:rsidR="00403A7A" w:rsidRDefault="009A6E77" w:rsidP="0002246E">
      <w:pPr>
        <w:jc w:val="both"/>
      </w:pPr>
      <w:r>
        <w:t xml:space="preserve">The course will also have 2 panel discussion sessions </w:t>
      </w:r>
      <w:r w:rsidR="00C36BFC">
        <w:t xml:space="preserve">– an </w:t>
      </w:r>
      <w:r w:rsidR="007A4C56">
        <w:t xml:space="preserve">angel-session and a VC </w:t>
      </w:r>
      <w:r w:rsidR="00D04B4B">
        <w:t>session that</w:t>
      </w:r>
      <w:r w:rsidR="00C36BFC">
        <w:t xml:space="preserve"> would </w:t>
      </w:r>
      <w:r w:rsidR="00125AFC">
        <w:t>show the progression</w:t>
      </w:r>
      <w:r w:rsidR="00E12596">
        <w:t xml:space="preserve"> of market challenges that entrepreneurial firms face as t</w:t>
      </w:r>
      <w:r w:rsidR="00C36BFC">
        <w:t>hey</w:t>
      </w:r>
      <w:r w:rsidR="00E12596">
        <w:t xml:space="preserve"> evolve from </w:t>
      </w:r>
      <w:r w:rsidR="007A4C56">
        <w:t>early stage</w:t>
      </w:r>
      <w:r w:rsidR="00E12596">
        <w:t xml:space="preserve"> to later stage. </w:t>
      </w:r>
    </w:p>
    <w:p w:rsidR="00403A7A" w:rsidRDefault="00403A7A" w:rsidP="0002246E">
      <w:pPr>
        <w:jc w:val="both"/>
      </w:pPr>
    </w:p>
    <w:p w:rsidR="00125AFC" w:rsidRDefault="00C36BFC" w:rsidP="0002246E">
      <w:pPr>
        <w:jc w:val="both"/>
      </w:pPr>
      <w:r>
        <w:t>Throughout the course</w:t>
      </w:r>
      <w:r w:rsidR="007A4C56">
        <w:t>,</w:t>
      </w:r>
      <w:r>
        <w:t xml:space="preserve"> I will also be bringing in entrepreneurs and subject matter experts, where they will share their perspectives on </w:t>
      </w:r>
      <w:r w:rsidR="00403A7A">
        <w:t>how marketing is evolving in the new media landscape.</w:t>
      </w:r>
    </w:p>
    <w:p w:rsidR="0002246E" w:rsidRDefault="0002246E" w:rsidP="0002246E">
      <w:pPr>
        <w:jc w:val="both"/>
      </w:pPr>
    </w:p>
    <w:p w:rsidR="00AA7368" w:rsidRDefault="00257052" w:rsidP="007E0480">
      <w:pPr>
        <w:tabs>
          <w:tab w:val="left" w:pos="-720"/>
        </w:tabs>
        <w:suppressAutoHyphens/>
        <w:jc w:val="both"/>
      </w:pPr>
      <w:r>
        <w:t xml:space="preserve">Through class projects, hands-on exercises, case studies, and class discussions we will explore marketing strategy and its implementation through what is traditionally called the "marketing mix."  As we progress, it will become apparent that each of these decisions affects the others and that they must all be framed as part of an integrated marketing strategy.  </w:t>
      </w:r>
    </w:p>
    <w:p w:rsidR="00AA7368" w:rsidRDefault="00AA7368" w:rsidP="006925B5"/>
    <w:p w:rsidR="00AA7368" w:rsidRPr="000274F1" w:rsidRDefault="00AA7368" w:rsidP="006925B5"/>
    <w:p w:rsidR="006925B5" w:rsidRPr="007E0480" w:rsidRDefault="005F2339" w:rsidP="006925B5">
      <w:pPr>
        <w:rPr>
          <w:b/>
        </w:rPr>
      </w:pPr>
      <w:r w:rsidRPr="000274F1">
        <w:rPr>
          <w:b/>
        </w:rPr>
        <w:t>Course Objectives</w:t>
      </w:r>
    </w:p>
    <w:p w:rsidR="006925B5" w:rsidRPr="000274F1" w:rsidRDefault="006925B5" w:rsidP="006925B5"/>
    <w:p w:rsidR="006925B5" w:rsidRPr="000274F1" w:rsidRDefault="006925B5" w:rsidP="006925B5">
      <w:r w:rsidRPr="000274F1">
        <w:t>The main objectives of this course are to improve your ability to:</w:t>
      </w:r>
    </w:p>
    <w:p w:rsidR="007A4C56" w:rsidRDefault="007A4C56" w:rsidP="007E27B0">
      <w:pPr>
        <w:numPr>
          <w:ilvl w:val="0"/>
          <w:numId w:val="2"/>
        </w:numPr>
        <w:tabs>
          <w:tab w:val="clear" w:pos="1080"/>
          <w:tab w:val="num" w:pos="720"/>
        </w:tabs>
        <w:ind w:left="720" w:hanging="360"/>
      </w:pPr>
      <w:r>
        <w:t>Identify and describe the challenges and opportunities of marketing for entrepreneurial organization</w:t>
      </w:r>
      <w:r w:rsidR="00014B59">
        <w:t>.</w:t>
      </w:r>
    </w:p>
    <w:p w:rsidR="000E519A" w:rsidRDefault="006925B5" w:rsidP="007E27B0">
      <w:pPr>
        <w:numPr>
          <w:ilvl w:val="0"/>
          <w:numId w:val="2"/>
        </w:numPr>
        <w:tabs>
          <w:tab w:val="clear" w:pos="1080"/>
          <w:tab w:val="num" w:pos="720"/>
        </w:tabs>
        <w:ind w:left="720" w:hanging="360"/>
      </w:pPr>
      <w:r w:rsidRPr="000274F1">
        <w:t>Assess market opportunities by analyzing customers, competitors, collaborators, context, and the strengths and weakness</w:t>
      </w:r>
      <w:r w:rsidR="002B296F">
        <w:t>es of a company.</w:t>
      </w:r>
    </w:p>
    <w:p w:rsidR="000E519A" w:rsidRDefault="000E519A" w:rsidP="007E27B0">
      <w:pPr>
        <w:numPr>
          <w:ilvl w:val="0"/>
          <w:numId w:val="2"/>
        </w:numPr>
        <w:tabs>
          <w:tab w:val="clear" w:pos="1080"/>
          <w:tab w:val="num" w:pos="720"/>
        </w:tabs>
        <w:ind w:left="720" w:hanging="360"/>
      </w:pPr>
      <w:r w:rsidRPr="000E519A">
        <w:rPr>
          <w:spacing w:val="-3"/>
        </w:rPr>
        <w:t xml:space="preserve">Design effective marketing strategies to maximize a company’s chance of winning in these markets. </w:t>
      </w:r>
    </w:p>
    <w:p w:rsidR="000E519A" w:rsidRPr="000E519A" w:rsidRDefault="000E519A" w:rsidP="007E27B0">
      <w:pPr>
        <w:numPr>
          <w:ilvl w:val="0"/>
          <w:numId w:val="2"/>
        </w:numPr>
        <w:tabs>
          <w:tab w:val="clear" w:pos="1080"/>
          <w:tab w:val="num" w:pos="720"/>
        </w:tabs>
        <w:ind w:left="720" w:hanging="360"/>
      </w:pPr>
      <w:r w:rsidRPr="000E519A">
        <w:rPr>
          <w:spacing w:val="-3"/>
        </w:rPr>
        <w:t xml:space="preserve">Learn the tools necessary to implement marketing strategy and improve performance. </w:t>
      </w:r>
    </w:p>
    <w:p w:rsidR="000E519A" w:rsidRDefault="000E519A" w:rsidP="007E27B0">
      <w:pPr>
        <w:numPr>
          <w:ilvl w:val="0"/>
          <w:numId w:val="2"/>
        </w:numPr>
        <w:tabs>
          <w:tab w:val="clear" w:pos="1080"/>
          <w:tab w:val="num" w:pos="720"/>
        </w:tabs>
        <w:ind w:left="720" w:hanging="360"/>
      </w:pPr>
      <w:r w:rsidRPr="000E519A">
        <w:rPr>
          <w:spacing w:val="-3"/>
        </w:rPr>
        <w:t>Communicate and defend your own marketing recommendations and critically examine and build upon the recommendations of others.</w:t>
      </w:r>
    </w:p>
    <w:p w:rsidR="00014B59" w:rsidRDefault="00014B59" w:rsidP="007E0480"/>
    <w:p w:rsidR="007E0480" w:rsidRPr="000274F1" w:rsidRDefault="007E0480" w:rsidP="007E0480">
      <w:r>
        <w:t>This course</w:t>
      </w:r>
      <w:r w:rsidRPr="000274F1">
        <w:t xml:space="preserve"> differ</w:t>
      </w:r>
      <w:r>
        <w:t>s</w:t>
      </w:r>
      <w:r w:rsidRPr="000274F1">
        <w:t xml:space="preserve"> in an important way from most other courses by emphasizing both </w:t>
      </w:r>
      <w:r w:rsidRPr="002E2AA3">
        <w:rPr>
          <w:i/>
        </w:rPr>
        <w:t>quantitative</w:t>
      </w:r>
      <w:r w:rsidRPr="000274F1">
        <w:t xml:space="preserve"> and </w:t>
      </w:r>
      <w:r w:rsidRPr="002E2AA3">
        <w:rPr>
          <w:i/>
        </w:rPr>
        <w:t>qualitative</w:t>
      </w:r>
      <w:r w:rsidRPr="000274F1">
        <w:t xml:space="preserve"> analyses.</w:t>
      </w:r>
      <w:r>
        <w:t xml:space="preserve"> </w:t>
      </w:r>
      <w:r w:rsidRPr="000274F1">
        <w:t xml:space="preserve">Qualitative analysis is important </w:t>
      </w:r>
      <w:r>
        <w:t xml:space="preserve">for entrepreneurial firms due to 1) the lack of data, and 2) </w:t>
      </w:r>
      <w:r w:rsidR="00C97317">
        <w:t xml:space="preserve">the fact </w:t>
      </w:r>
      <w:r w:rsidRPr="000274F1">
        <w:t>marketing is, in the end, concerned with behavior of people – consumers, competitors, partners such as salespeople and distributors – that is often difficult to capture in quan</w:t>
      </w:r>
      <w:r>
        <w:t>titative terms.</w:t>
      </w:r>
      <w:r w:rsidRPr="000274F1">
        <w:t xml:space="preserve">  At the same time, quantitative analysis is invaluable for estimating the expected impact of marketing decisions on customers and firm performance and is critical for communicating with those outside marketing.</w:t>
      </w:r>
    </w:p>
    <w:p w:rsidR="006925B5" w:rsidRPr="000274F1" w:rsidRDefault="006925B5" w:rsidP="006925B5"/>
    <w:p w:rsidR="00AA7368" w:rsidRDefault="006925B5" w:rsidP="006925B5">
      <w:r w:rsidRPr="000274F1">
        <w:lastRenderedPageBreak/>
        <w:t>This dual nature of marketing makes it complicated as it involves many sources of uncertainty and judgment. You will need to balance both types of analyses when you justify your decisions in class discussion and assignments.</w:t>
      </w:r>
    </w:p>
    <w:p w:rsidR="007E0480" w:rsidRDefault="007E0480" w:rsidP="006925B5"/>
    <w:p w:rsidR="007E0480" w:rsidRDefault="007E0480" w:rsidP="006925B5"/>
    <w:p w:rsidR="006925B5" w:rsidRPr="00AA7368" w:rsidRDefault="006925B5" w:rsidP="006925B5">
      <w:r w:rsidRPr="000274F1">
        <w:rPr>
          <w:b/>
        </w:rPr>
        <w:t>COURSE MATERIALS</w:t>
      </w:r>
    </w:p>
    <w:p w:rsidR="006925B5" w:rsidRPr="000274F1" w:rsidRDefault="006925B5" w:rsidP="006925B5">
      <w:pPr>
        <w:rPr>
          <w:b/>
        </w:rPr>
      </w:pPr>
    </w:p>
    <w:p w:rsidR="006925B5" w:rsidRPr="000274F1" w:rsidRDefault="006925B5" w:rsidP="006925B5">
      <w:pPr>
        <w:rPr>
          <w:b/>
        </w:rPr>
      </w:pPr>
      <w:r w:rsidRPr="000274F1">
        <w:rPr>
          <w:b/>
        </w:rPr>
        <w:t xml:space="preserve">Required </w:t>
      </w:r>
      <w:smartTag w:uri="urn:schemas-microsoft-com:office:smarttags" w:element="City">
        <w:smartTag w:uri="urn:schemas-microsoft-com:office:smarttags" w:element="place">
          <w:r w:rsidRPr="000274F1">
            <w:rPr>
              <w:b/>
            </w:rPr>
            <w:t>Readings</w:t>
          </w:r>
        </w:smartTag>
      </w:smartTag>
    </w:p>
    <w:p w:rsidR="006925B5" w:rsidRPr="000274F1" w:rsidRDefault="006925B5" w:rsidP="006925B5">
      <w:pPr>
        <w:rPr>
          <w:b/>
        </w:rPr>
      </w:pPr>
    </w:p>
    <w:p w:rsidR="006925B5" w:rsidRPr="000274F1" w:rsidRDefault="006925B5" w:rsidP="006925B5">
      <w:r w:rsidRPr="000274F1">
        <w:t xml:space="preserve">You will find it essential to read about each session in the syllabus before beginning to prepare for that session.  It will provide you with a framework and will help focus on the key concepts for each class. The key resources for the course are: </w:t>
      </w:r>
    </w:p>
    <w:p w:rsidR="006925B5" w:rsidRPr="000274F1" w:rsidRDefault="006925B5" w:rsidP="006925B5"/>
    <w:p w:rsidR="006925B5" w:rsidRDefault="006925B5" w:rsidP="007E27B0">
      <w:pPr>
        <w:numPr>
          <w:ilvl w:val="0"/>
          <w:numId w:val="10"/>
        </w:numPr>
      </w:pPr>
      <w:r w:rsidRPr="000274F1">
        <w:t>Readings and Case</w:t>
      </w:r>
      <w:r w:rsidR="00921846">
        <w:t>s</w:t>
      </w:r>
      <w:r w:rsidRPr="000274F1">
        <w:t xml:space="preserve"> Packet </w:t>
      </w:r>
    </w:p>
    <w:p w:rsidR="00014B59" w:rsidRDefault="00280256" w:rsidP="007E27B0">
      <w:pPr>
        <w:numPr>
          <w:ilvl w:val="0"/>
          <w:numId w:val="10"/>
        </w:numPr>
      </w:pPr>
      <w:r w:rsidRPr="003E7B2A">
        <w:t xml:space="preserve">Chernev, Alexander, </w:t>
      </w:r>
      <w:r w:rsidRPr="00421ED1">
        <w:t>Strategic Marketing Management</w:t>
      </w:r>
      <w:r>
        <w:t xml:space="preserve">, </w:t>
      </w:r>
      <w:r w:rsidR="001A6D8D">
        <w:t>Cerebellum Press (Aug. 1, 2012)</w:t>
      </w:r>
      <w:r>
        <w:t>.</w:t>
      </w:r>
    </w:p>
    <w:p w:rsidR="006925B5" w:rsidRPr="000274F1" w:rsidRDefault="006925B5" w:rsidP="007E27B0">
      <w:pPr>
        <w:numPr>
          <w:ilvl w:val="0"/>
          <w:numId w:val="10"/>
        </w:numPr>
      </w:pPr>
      <w:r w:rsidRPr="000274F1">
        <w:t>Lecture notes will be distributed in the class and will be available on course website.</w:t>
      </w:r>
    </w:p>
    <w:p w:rsidR="006925B5" w:rsidRPr="000274F1" w:rsidRDefault="006925B5" w:rsidP="006925B5"/>
    <w:p w:rsidR="00307B60" w:rsidRDefault="00307B60" w:rsidP="006925B5">
      <w:pPr>
        <w:rPr>
          <w:b/>
        </w:rPr>
      </w:pPr>
    </w:p>
    <w:p w:rsidR="006925B5" w:rsidRPr="000274F1" w:rsidRDefault="006925B5" w:rsidP="006925B5">
      <w:pPr>
        <w:rPr>
          <w:b/>
        </w:rPr>
      </w:pPr>
      <w:r w:rsidRPr="000274F1">
        <w:rPr>
          <w:b/>
        </w:rPr>
        <w:t>Optional Readings</w:t>
      </w:r>
    </w:p>
    <w:p w:rsidR="006925B5" w:rsidRPr="000274F1" w:rsidRDefault="006925B5" w:rsidP="006925B5"/>
    <w:p w:rsidR="006925B5" w:rsidRPr="000274F1" w:rsidRDefault="006925B5" w:rsidP="006925B5">
      <w:r w:rsidRPr="000274F1">
        <w:t xml:space="preserve">If you are interested in additional background readings, I suggest two </w:t>
      </w:r>
      <w:r w:rsidR="00014B59">
        <w:t xml:space="preserve">popular books. The first one </w:t>
      </w:r>
      <w:r w:rsidR="002937DB">
        <w:t xml:space="preserve">talks about the general classifications of entrepreneurs, their interactions with VCs, </w:t>
      </w:r>
      <w:r w:rsidR="006A655F">
        <w:t xml:space="preserve">as well as the </w:t>
      </w:r>
      <w:r w:rsidR="00014B59">
        <w:t>motivation behind entrepreneurship</w:t>
      </w:r>
      <w:r w:rsidR="006A655F">
        <w:t xml:space="preserve"> - </w:t>
      </w:r>
      <w:r w:rsidR="002937DB">
        <w:t xml:space="preserve"> </w:t>
      </w:r>
      <w:r w:rsidR="00014B59">
        <w:t xml:space="preserve">something </w:t>
      </w:r>
      <w:r w:rsidR="006A655F">
        <w:t xml:space="preserve">to </w:t>
      </w:r>
      <w:r w:rsidR="00014B59">
        <w:t>help you stay on course for the long road ahead.</w:t>
      </w:r>
    </w:p>
    <w:p w:rsidR="006925B5" w:rsidRPr="000274F1" w:rsidRDefault="00014B59" w:rsidP="00D428D5">
      <w:pPr>
        <w:numPr>
          <w:ilvl w:val="0"/>
          <w:numId w:val="1"/>
        </w:numPr>
      </w:pPr>
      <w:r>
        <w:t>Randy Komisar, The Monk and the Riddle: The Education of the Silicon Valley Entrepreneur, Harvard Business School Press, 2000.</w:t>
      </w:r>
    </w:p>
    <w:p w:rsidR="006925B5" w:rsidRPr="000274F1" w:rsidRDefault="006925B5" w:rsidP="006925B5"/>
    <w:p w:rsidR="006925B5" w:rsidRPr="000274F1" w:rsidRDefault="006925B5" w:rsidP="006925B5">
      <w:r w:rsidRPr="000274F1">
        <w:t>The second</w:t>
      </w:r>
      <w:r w:rsidR="00014B59">
        <w:t>, often praised as “the Bible for marketing high-tech products to larger markets”,</w:t>
      </w:r>
      <w:r w:rsidRPr="000274F1">
        <w:t xml:space="preserve"> emphasizes </w:t>
      </w:r>
      <w:r w:rsidR="00014B59">
        <w:t>on the adoption of disruption innovation. We will refer to the core principle</w:t>
      </w:r>
      <w:r w:rsidR="00B945E4">
        <w:t xml:space="preserve"> of this book throughout the c</w:t>
      </w:r>
      <w:r w:rsidR="00992E8D">
        <w:t>lass when we discuss innovation adoption.</w:t>
      </w:r>
    </w:p>
    <w:p w:rsidR="006925B5" w:rsidRPr="000274F1" w:rsidRDefault="00014B59" w:rsidP="00D428D5">
      <w:pPr>
        <w:numPr>
          <w:ilvl w:val="0"/>
          <w:numId w:val="1"/>
        </w:numPr>
      </w:pPr>
      <w:r>
        <w:t>Geo</w:t>
      </w:r>
      <w:r w:rsidR="006F2F85">
        <w:t>ffrey A. Moore, “Crossing the Chasm”, Harper Business. 3</w:t>
      </w:r>
      <w:r w:rsidR="006F2F85" w:rsidRPr="006F2F85">
        <w:rPr>
          <w:vertAlign w:val="superscript"/>
        </w:rPr>
        <w:t>rd</w:t>
      </w:r>
      <w:r w:rsidR="006F2F85">
        <w:t xml:space="preserve"> edition (2014)</w:t>
      </w:r>
    </w:p>
    <w:p w:rsidR="00307B60" w:rsidRPr="000274F1" w:rsidRDefault="00307B60" w:rsidP="006925B5"/>
    <w:p w:rsidR="006925B5" w:rsidRPr="000274F1" w:rsidRDefault="006925B5" w:rsidP="006925B5"/>
    <w:p w:rsidR="006925B5" w:rsidRPr="000274F1" w:rsidRDefault="006925B5" w:rsidP="006925B5">
      <w:pPr>
        <w:rPr>
          <w:b/>
        </w:rPr>
      </w:pPr>
      <w:r w:rsidRPr="000274F1">
        <w:rPr>
          <w:b/>
        </w:rPr>
        <w:t xml:space="preserve">STUDENT </w:t>
      </w:r>
      <w:r w:rsidR="005D34DA">
        <w:rPr>
          <w:b/>
        </w:rPr>
        <w:t xml:space="preserve">PERFORMANCE </w:t>
      </w:r>
      <w:r w:rsidRPr="000274F1">
        <w:rPr>
          <w:b/>
        </w:rPr>
        <w:t>EVALUATION</w:t>
      </w:r>
    </w:p>
    <w:p w:rsidR="006925B5" w:rsidRPr="000274F1" w:rsidRDefault="006925B5" w:rsidP="006925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696"/>
        <w:gridCol w:w="3192"/>
      </w:tblGrid>
      <w:tr w:rsidR="00C40C77" w:rsidRPr="00C20068" w:rsidTr="001D2DD1">
        <w:tc>
          <w:tcPr>
            <w:tcW w:w="5688" w:type="dxa"/>
            <w:shd w:val="clear" w:color="auto" w:fill="auto"/>
          </w:tcPr>
          <w:p w:rsidR="00C40C77" w:rsidRPr="00C20068" w:rsidRDefault="00C40C77" w:rsidP="000902FD">
            <w:r w:rsidRPr="00C20068">
              <w:t>Class Participation</w:t>
            </w:r>
            <w:r w:rsidR="009512B7">
              <w:t xml:space="preserve"> / </w:t>
            </w:r>
            <w:r w:rsidR="000902FD">
              <w:t>Short</w:t>
            </w:r>
            <w:r w:rsidR="00ED3E3A">
              <w:t xml:space="preserve"> </w:t>
            </w:r>
            <w:r w:rsidR="009512B7">
              <w:t>Written Case Preparations</w:t>
            </w:r>
            <w:r w:rsidR="000902FD">
              <w:t xml:space="preserve"> (2-page max)</w:t>
            </w:r>
          </w:p>
        </w:tc>
        <w:tc>
          <w:tcPr>
            <w:tcW w:w="696" w:type="dxa"/>
            <w:shd w:val="clear" w:color="auto" w:fill="auto"/>
          </w:tcPr>
          <w:p w:rsidR="00C40C77" w:rsidRPr="00C20068" w:rsidRDefault="00CB195B" w:rsidP="006925B5">
            <w:r>
              <w:t>30</w:t>
            </w:r>
            <w:r w:rsidR="00C40C77" w:rsidRPr="00C20068">
              <w:t>%</w:t>
            </w:r>
          </w:p>
        </w:tc>
        <w:tc>
          <w:tcPr>
            <w:tcW w:w="3192" w:type="dxa"/>
            <w:shd w:val="clear" w:color="auto" w:fill="auto"/>
          </w:tcPr>
          <w:p w:rsidR="00C40C77" w:rsidRPr="00C20068" w:rsidRDefault="00C40C77" w:rsidP="006925B5">
            <w:r w:rsidRPr="00C20068">
              <w:t>Individual</w:t>
            </w:r>
          </w:p>
        </w:tc>
      </w:tr>
      <w:tr w:rsidR="00C40C77" w:rsidRPr="00C20068" w:rsidTr="001D2DD1">
        <w:tc>
          <w:tcPr>
            <w:tcW w:w="5688" w:type="dxa"/>
            <w:shd w:val="clear" w:color="auto" w:fill="auto"/>
          </w:tcPr>
          <w:p w:rsidR="00C40C77" w:rsidRPr="00C20068" w:rsidRDefault="00C40C77" w:rsidP="00356448">
            <w:r w:rsidRPr="00C20068">
              <w:t>HW Exercises</w:t>
            </w:r>
            <w:r w:rsidRPr="00C20068">
              <w:tab/>
            </w:r>
            <w:r w:rsidRPr="00C20068">
              <w:tab/>
            </w:r>
            <w:r w:rsidRPr="00C20068">
              <w:tab/>
              <w:t xml:space="preserve"> </w:t>
            </w:r>
          </w:p>
        </w:tc>
        <w:tc>
          <w:tcPr>
            <w:tcW w:w="696" w:type="dxa"/>
            <w:shd w:val="clear" w:color="auto" w:fill="auto"/>
          </w:tcPr>
          <w:p w:rsidR="00C40C77" w:rsidRPr="00C20068" w:rsidRDefault="006F0132" w:rsidP="00572335">
            <w:r>
              <w:t>1</w:t>
            </w:r>
            <w:r w:rsidR="00572335">
              <w:t>0</w:t>
            </w:r>
            <w:r w:rsidR="00C40C77" w:rsidRPr="00C20068">
              <w:t>%</w:t>
            </w:r>
          </w:p>
        </w:tc>
        <w:tc>
          <w:tcPr>
            <w:tcW w:w="3192" w:type="dxa"/>
            <w:shd w:val="clear" w:color="auto" w:fill="auto"/>
          </w:tcPr>
          <w:p w:rsidR="00C40C77" w:rsidRPr="00C20068" w:rsidRDefault="00C40C77" w:rsidP="006925B5">
            <w:r w:rsidRPr="00C20068">
              <w:t>Individual</w:t>
            </w:r>
          </w:p>
        </w:tc>
      </w:tr>
      <w:tr w:rsidR="00C40C77" w:rsidRPr="00C20068" w:rsidTr="001D2DD1">
        <w:tc>
          <w:tcPr>
            <w:tcW w:w="5688" w:type="dxa"/>
            <w:shd w:val="clear" w:color="auto" w:fill="auto"/>
          </w:tcPr>
          <w:p w:rsidR="00FC5F1A" w:rsidRDefault="00C40C77" w:rsidP="00572335">
            <w:r w:rsidRPr="00C20068">
              <w:t xml:space="preserve">Group Case Analysis Write-Up: </w:t>
            </w:r>
          </w:p>
          <w:p w:rsidR="00FC5F1A" w:rsidRDefault="00FC5F1A" w:rsidP="00572335">
            <w:r>
              <w:t>American Well</w:t>
            </w:r>
          </w:p>
          <w:p w:rsidR="00C40C77" w:rsidRPr="00C20068" w:rsidRDefault="00572335" w:rsidP="00572335">
            <w:r>
              <w:t>Sonance</w:t>
            </w:r>
          </w:p>
        </w:tc>
        <w:tc>
          <w:tcPr>
            <w:tcW w:w="696" w:type="dxa"/>
            <w:shd w:val="clear" w:color="auto" w:fill="auto"/>
          </w:tcPr>
          <w:p w:rsidR="00C40C77" w:rsidRPr="00C20068" w:rsidRDefault="00C503EE" w:rsidP="003316B9">
            <w:r>
              <w:t>20</w:t>
            </w:r>
            <w:r w:rsidR="00C40C77" w:rsidRPr="00C20068">
              <w:t>%</w:t>
            </w:r>
          </w:p>
        </w:tc>
        <w:tc>
          <w:tcPr>
            <w:tcW w:w="3192" w:type="dxa"/>
            <w:shd w:val="clear" w:color="auto" w:fill="auto"/>
          </w:tcPr>
          <w:p w:rsidR="00C40C77" w:rsidRPr="00C20068" w:rsidRDefault="00C40C77" w:rsidP="006925B5">
            <w:r w:rsidRPr="00C20068">
              <w:t>Group</w:t>
            </w:r>
          </w:p>
        </w:tc>
      </w:tr>
      <w:tr w:rsidR="00C40C77" w:rsidRPr="000274F1" w:rsidTr="001D2DD1">
        <w:trPr>
          <w:trHeight w:val="332"/>
        </w:trPr>
        <w:tc>
          <w:tcPr>
            <w:tcW w:w="5688" w:type="dxa"/>
            <w:shd w:val="clear" w:color="auto" w:fill="auto"/>
          </w:tcPr>
          <w:p w:rsidR="00C40C77" w:rsidRPr="00C20068" w:rsidRDefault="003808DC" w:rsidP="00356448">
            <w:r>
              <w:t>Marketing Recommendation for Start-ups</w:t>
            </w:r>
          </w:p>
        </w:tc>
        <w:tc>
          <w:tcPr>
            <w:tcW w:w="696" w:type="dxa"/>
            <w:shd w:val="clear" w:color="auto" w:fill="auto"/>
          </w:tcPr>
          <w:p w:rsidR="00C40C77" w:rsidRPr="00C20068" w:rsidRDefault="003808DC" w:rsidP="005D34DA">
            <w:r>
              <w:t>4</w:t>
            </w:r>
            <w:r w:rsidR="005D34DA">
              <w:t>0</w:t>
            </w:r>
            <w:r w:rsidR="00C40C77" w:rsidRPr="00C20068">
              <w:t>%</w:t>
            </w:r>
          </w:p>
        </w:tc>
        <w:tc>
          <w:tcPr>
            <w:tcW w:w="3192" w:type="dxa"/>
            <w:shd w:val="clear" w:color="auto" w:fill="auto"/>
          </w:tcPr>
          <w:p w:rsidR="00C40C77" w:rsidRPr="000274F1" w:rsidRDefault="00C40C77" w:rsidP="006925B5">
            <w:r w:rsidRPr="00C20068">
              <w:t>Group</w:t>
            </w:r>
          </w:p>
        </w:tc>
      </w:tr>
    </w:tbl>
    <w:p w:rsidR="00094983" w:rsidRDefault="00094983" w:rsidP="006925B5">
      <w:pPr>
        <w:rPr>
          <w:b/>
        </w:rPr>
      </w:pPr>
    </w:p>
    <w:p w:rsidR="006925B5" w:rsidRPr="000274F1" w:rsidRDefault="006925B5" w:rsidP="006925B5">
      <w:pPr>
        <w:rPr>
          <w:b/>
        </w:rPr>
      </w:pPr>
      <w:r w:rsidRPr="000274F1">
        <w:rPr>
          <w:b/>
        </w:rPr>
        <w:t>(1</w:t>
      </w:r>
      <w:r w:rsidR="009512B7">
        <w:rPr>
          <w:b/>
        </w:rPr>
        <w:t>A</w:t>
      </w:r>
      <w:r w:rsidRPr="000274F1">
        <w:rPr>
          <w:b/>
        </w:rPr>
        <w:t>) Class Participation</w:t>
      </w:r>
    </w:p>
    <w:p w:rsidR="006925B5" w:rsidRPr="000274F1" w:rsidRDefault="006925B5" w:rsidP="006925B5"/>
    <w:p w:rsidR="002D1CB6" w:rsidRDefault="002D1CB6" w:rsidP="002D1CB6">
      <w:pPr>
        <w:ind w:right="-360"/>
        <w:jc w:val="both"/>
      </w:pPr>
      <w:r>
        <w:lastRenderedPageBreak/>
        <w:t>Almost all of our class time will be devoted to discussion of assigned cases.  To get the most out of class you must prepare conscientiously and participate actively in study group and class discussions.  Failure to participate robs others of your perspective and increases the chances that the discussion will not be relevant to your interests and abilities. Please participate actively.</w:t>
      </w:r>
    </w:p>
    <w:p w:rsidR="002D1CB6" w:rsidRDefault="002D1CB6" w:rsidP="002D1CB6">
      <w:pPr>
        <w:ind w:right="-360"/>
        <w:jc w:val="both"/>
      </w:pPr>
    </w:p>
    <w:p w:rsidR="002D1CB6" w:rsidRDefault="002D1CB6" w:rsidP="002D1CB6">
      <w:pPr>
        <w:ind w:right="-360"/>
        <w:jc w:val="both"/>
      </w:pPr>
      <w:r>
        <w:t>So what is conscientious case preparation?  Read the case thoroughly; identify principle issues to be addressed in the case; attempt to analyze these issues using your common sense and any appropriate tools or techniques, and note any action recommendations implied by your analysis. Alternatively, if you find yourself hitting a roadblock, try to articulate what your problem is. Oftentimes, identifying roadblocks is as valuable as a complete analysis.  You should expect to spend between two and three hours preparing each case.</w:t>
      </w:r>
    </w:p>
    <w:p w:rsidR="002D1CB6" w:rsidRDefault="002D1CB6" w:rsidP="002D1CB6">
      <w:pPr>
        <w:ind w:right="-360"/>
        <w:jc w:val="both"/>
      </w:pPr>
    </w:p>
    <w:p w:rsidR="002D1CB6" w:rsidRDefault="002D1CB6" w:rsidP="002D1CB6">
      <w:pPr>
        <w:ind w:right="-360"/>
        <w:jc w:val="both"/>
      </w:pPr>
      <w:r>
        <w:t>For each case assigned you will note below that I have posed one or more preparation questions. The questions play several roles depending on the case. Usually the questions are simply guidelines to help you get started on your analysis. In some instances, I may give you additional information in the questions, or when the case is a mechanical one, I may ask you to perform specific calculations. You should not assume that answering all of the preparation questions necessarily constitutes a complete analysis. My general advice is always to read the preparation questions, but do not feel overly constrained by them.</w:t>
      </w:r>
    </w:p>
    <w:p w:rsidR="002D1CB6" w:rsidRDefault="002D1CB6" w:rsidP="002D1CB6">
      <w:pPr>
        <w:ind w:right="-360"/>
        <w:jc w:val="both"/>
      </w:pPr>
    </w:p>
    <w:p w:rsidR="002D1CB6" w:rsidRDefault="002D1CB6" w:rsidP="002D1CB6">
      <w:pPr>
        <w:ind w:right="-360"/>
        <w:jc w:val="both"/>
      </w:pPr>
      <w:r>
        <w:t>Do not be surprised if after conscientious preparation you still feel there are some loose ends in the case you are not certain about.  Your test of whether you are learning the material and progressing adequately should be how you feel after the class discussion, not before.  You are doing fine if after a class discussion you believe you could adequately handle a similar situation in the future.</w:t>
      </w:r>
    </w:p>
    <w:p w:rsidR="002D1CB6" w:rsidRDefault="002D1CB6" w:rsidP="002D1CB6">
      <w:pPr>
        <w:ind w:right="-360"/>
        <w:jc w:val="both"/>
      </w:pPr>
    </w:p>
    <w:p w:rsidR="002D1CB6" w:rsidRDefault="002D1CB6" w:rsidP="002D1CB6">
      <w:pPr>
        <w:ind w:right="-360"/>
        <w:jc w:val="both"/>
      </w:pPr>
      <w:r>
        <w:t xml:space="preserve">I will alternate between asking for volunteers and calling on individuals.  </w:t>
      </w:r>
      <w:r>
        <w:rPr>
          <w:b/>
          <w:bCs/>
        </w:rPr>
        <w:t>If you are not prepared, please notify me before class, and we can both avoid the embarrassment.</w:t>
      </w:r>
      <w:r>
        <w:t xml:space="preserve">  If you have spent appropriate time on the case but still feel unsure of your opinions, consider yourself prepared.  </w:t>
      </w:r>
    </w:p>
    <w:p w:rsidR="00D30BE3" w:rsidRDefault="00D30BE3" w:rsidP="002D1CB6">
      <w:pPr>
        <w:ind w:right="-360"/>
        <w:jc w:val="both"/>
      </w:pPr>
    </w:p>
    <w:p w:rsidR="00D30BE3" w:rsidRPr="000274F1" w:rsidRDefault="00D30BE3" w:rsidP="00D30BE3">
      <w:r w:rsidRPr="000274F1">
        <w:t xml:space="preserve">Several criteria will be considered when evaluating your class participation. </w:t>
      </w:r>
    </w:p>
    <w:p w:rsidR="00D30BE3" w:rsidRPr="000274F1" w:rsidRDefault="00D30BE3" w:rsidP="00D30BE3"/>
    <w:p w:rsidR="00D30BE3" w:rsidRPr="000274F1" w:rsidRDefault="00D30BE3" w:rsidP="00D30BE3">
      <w:pPr>
        <w:numPr>
          <w:ilvl w:val="0"/>
          <w:numId w:val="1"/>
        </w:numPr>
      </w:pPr>
      <w:r w:rsidRPr="000274F1">
        <w:t xml:space="preserve">Quality of the class participation is most important. Sheer quantity is neither sufficient nor necessarily desirable. </w:t>
      </w:r>
    </w:p>
    <w:p w:rsidR="00D30BE3" w:rsidRPr="000274F1" w:rsidRDefault="00D30BE3" w:rsidP="00D30BE3">
      <w:pPr>
        <w:numPr>
          <w:ilvl w:val="0"/>
          <w:numId w:val="1"/>
        </w:numPr>
      </w:pPr>
      <w:r w:rsidRPr="000274F1">
        <w:t>High quality class participation is thoughtful and includes comments that add to our understanding of a situation and help move class discussion forward. It goes beyond mere repetition of case facts or simple truisms.</w:t>
      </w:r>
    </w:p>
    <w:p w:rsidR="00D30BE3" w:rsidRPr="000274F1" w:rsidRDefault="00D30BE3" w:rsidP="00D30BE3">
      <w:pPr>
        <w:numPr>
          <w:ilvl w:val="0"/>
          <w:numId w:val="1"/>
        </w:numPr>
      </w:pPr>
      <w:r w:rsidRPr="000274F1">
        <w:t>High quality class participation is supported with qualitative and/or quantitative analyses.</w:t>
      </w:r>
    </w:p>
    <w:p w:rsidR="00D30BE3" w:rsidRPr="000274F1" w:rsidRDefault="00D30BE3" w:rsidP="00D30BE3">
      <w:pPr>
        <w:numPr>
          <w:ilvl w:val="0"/>
          <w:numId w:val="1"/>
        </w:numPr>
      </w:pPr>
      <w:r w:rsidRPr="000274F1">
        <w:t xml:space="preserve">Your comments should take into account and build on the comments and analyses of your classmates and be relevant to the topic under discussion.  </w:t>
      </w:r>
    </w:p>
    <w:p w:rsidR="00D30BE3" w:rsidRPr="000274F1" w:rsidRDefault="00D30BE3" w:rsidP="00D30BE3">
      <w:pPr>
        <w:numPr>
          <w:ilvl w:val="0"/>
          <w:numId w:val="1"/>
        </w:numPr>
      </w:pPr>
      <w:r w:rsidRPr="000274F1">
        <w:t xml:space="preserve">You need to be present in class in order to receive a strong class participation score. Tardiness is a hindrance to class discussion and a distraction for your colleagues. Please be on time. </w:t>
      </w:r>
    </w:p>
    <w:p w:rsidR="009512B7" w:rsidRDefault="009512B7" w:rsidP="002D1CB6">
      <w:pPr>
        <w:ind w:right="-360"/>
        <w:jc w:val="both"/>
      </w:pPr>
    </w:p>
    <w:p w:rsidR="009512B7" w:rsidRPr="009512B7" w:rsidRDefault="009512B7" w:rsidP="009512B7">
      <w:pPr>
        <w:rPr>
          <w:b/>
        </w:rPr>
      </w:pPr>
      <w:r w:rsidRPr="009512B7">
        <w:rPr>
          <w:b/>
        </w:rPr>
        <w:t xml:space="preserve">(1B) </w:t>
      </w:r>
      <w:r w:rsidR="00772E13">
        <w:rPr>
          <w:b/>
        </w:rPr>
        <w:t>2</w:t>
      </w:r>
      <w:r w:rsidRPr="009512B7">
        <w:rPr>
          <w:b/>
        </w:rPr>
        <w:t xml:space="preserve">-page </w:t>
      </w:r>
      <w:r w:rsidR="00585D4A">
        <w:rPr>
          <w:b/>
        </w:rPr>
        <w:t>Written Case Preparation</w:t>
      </w:r>
      <w:r w:rsidRPr="009512B7">
        <w:rPr>
          <w:b/>
        </w:rPr>
        <w:t xml:space="preserve"> </w:t>
      </w:r>
    </w:p>
    <w:p w:rsidR="009512B7" w:rsidRDefault="009512B7" w:rsidP="009512B7"/>
    <w:p w:rsidR="00AA020C" w:rsidRDefault="009512B7" w:rsidP="00AA020C">
      <w:r>
        <w:lastRenderedPageBreak/>
        <w:t>To help everybody prepare the case</w:t>
      </w:r>
      <w:r w:rsidR="00E217B9">
        <w:t xml:space="preserve"> carefully</w:t>
      </w:r>
      <w:r w:rsidR="00233E74">
        <w:t xml:space="preserve"> and to ensure </w:t>
      </w:r>
      <w:r>
        <w:t>productive case discussion</w:t>
      </w:r>
      <w:r w:rsidR="00233E74">
        <w:t>s</w:t>
      </w:r>
      <w:r>
        <w:t xml:space="preserve">, I ask </w:t>
      </w:r>
      <w:r w:rsidR="00D56FF3">
        <w:t xml:space="preserve">that </w:t>
      </w:r>
      <w:r>
        <w:t xml:space="preserve">each </w:t>
      </w:r>
      <w:r w:rsidR="00B37CA0">
        <w:t>person</w:t>
      </w:r>
      <w:r>
        <w:t xml:space="preserve"> turn in a</w:t>
      </w:r>
      <w:r w:rsidR="00772E13">
        <w:t xml:space="preserve">n up to two - page </w:t>
      </w:r>
      <w:r>
        <w:t>case write up that c</w:t>
      </w:r>
      <w:r w:rsidR="00D56FF3">
        <w:t xml:space="preserve">overs the discussion questions listed in the syllabus. </w:t>
      </w:r>
      <w:r w:rsidR="00D56FF3">
        <w:br/>
      </w:r>
    </w:p>
    <w:p w:rsidR="00585D4A" w:rsidRDefault="00D56FF3" w:rsidP="009512B7">
      <w:r>
        <w:t>This requi</w:t>
      </w:r>
      <w:r w:rsidR="00772E13">
        <w:t>rement applies to all the cases, except for Sonance</w:t>
      </w:r>
      <w:r w:rsidR="008132AB">
        <w:t xml:space="preserve"> and American Well</w:t>
      </w:r>
      <w:r w:rsidR="00772E13">
        <w:t xml:space="preserve">, which </w:t>
      </w:r>
      <w:r w:rsidR="00E019AA">
        <w:t>are</w:t>
      </w:r>
      <w:r w:rsidR="00772E13">
        <w:t xml:space="preserve"> formal group write-up</w:t>
      </w:r>
      <w:r w:rsidR="00E019AA">
        <w:t>s</w:t>
      </w:r>
      <w:r w:rsidR="00772E13">
        <w:t>.</w:t>
      </w:r>
    </w:p>
    <w:p w:rsidR="00772E13" w:rsidRDefault="00772E13" w:rsidP="009512B7"/>
    <w:p w:rsidR="00585D4A" w:rsidRDefault="00B37CA0" w:rsidP="009512B7">
      <w:r w:rsidRPr="000274F1">
        <w:t xml:space="preserve">You have to work on these assignments individually, but you can consult with your classmates on the </w:t>
      </w:r>
      <w:r>
        <w:t xml:space="preserve">general </w:t>
      </w:r>
      <w:r w:rsidRPr="000274F1">
        <w:t>solution approaches. Exercises are to be completed and submitted individually in .pdf forma</w:t>
      </w:r>
      <w:r>
        <w:t xml:space="preserve">t via the course website the </w:t>
      </w:r>
      <w:r w:rsidR="00585D4A">
        <w:t>day before the</w:t>
      </w:r>
      <w:r>
        <w:t xml:space="preserve"> corresponding case discussion.</w:t>
      </w:r>
    </w:p>
    <w:p w:rsidR="00AA7368" w:rsidRDefault="00AA7368" w:rsidP="006925B5"/>
    <w:p w:rsidR="00DD7A03" w:rsidRDefault="00DD7A03" w:rsidP="006925B5">
      <w:r>
        <w:t xml:space="preserve">As these are not in-depth </w:t>
      </w:r>
      <w:r w:rsidR="00E217B9">
        <w:t xml:space="preserve">analysis. </w:t>
      </w:r>
      <w:r>
        <w:t>I will grade</w:t>
      </w:r>
      <w:r w:rsidR="00E217B9">
        <w:t xml:space="preserve"> them based on completion and general effort on a scale of 1 to 3. </w:t>
      </w:r>
      <w:r w:rsidR="00534ED6">
        <w:t>This will be part of the class participation grade.</w:t>
      </w:r>
    </w:p>
    <w:p w:rsidR="00E217B9" w:rsidRDefault="00E217B9" w:rsidP="006925B5">
      <w:pPr>
        <w:rPr>
          <w:b/>
        </w:rPr>
      </w:pPr>
    </w:p>
    <w:p w:rsidR="006925B5" w:rsidRPr="000274F1" w:rsidRDefault="00772E13" w:rsidP="006925B5">
      <w:pPr>
        <w:rPr>
          <w:b/>
        </w:rPr>
      </w:pPr>
      <w:r>
        <w:rPr>
          <w:b/>
        </w:rPr>
        <w:t>(2) Quantitative</w:t>
      </w:r>
      <w:r w:rsidR="006925B5" w:rsidRPr="000274F1">
        <w:rPr>
          <w:b/>
        </w:rPr>
        <w:t xml:space="preserve"> Exercises</w:t>
      </w:r>
    </w:p>
    <w:p w:rsidR="006925B5" w:rsidRPr="000274F1" w:rsidRDefault="006925B5" w:rsidP="006925B5"/>
    <w:p w:rsidR="006925B5" w:rsidRDefault="00DD7A03" w:rsidP="007F5D6A">
      <w:r>
        <w:t>Back-of-the envelope, quantitative</w:t>
      </w:r>
      <w:r w:rsidR="00772E13">
        <w:t xml:space="preserve"> exercises are </w:t>
      </w:r>
      <w:r>
        <w:t xml:space="preserve">extremely </w:t>
      </w:r>
      <w:r w:rsidR="00772E13">
        <w:t>useful</w:t>
      </w:r>
      <w:r>
        <w:t xml:space="preserve"> in guiding decisions with limited data. In this course, I want to reinforce the quantitative skills.</w:t>
      </w:r>
      <w:r w:rsidR="00772E13">
        <w:t xml:space="preserve"> </w:t>
      </w:r>
      <w:r w:rsidR="006925B5" w:rsidRPr="000274F1">
        <w:t>You are required to submit the</w:t>
      </w:r>
      <w:r w:rsidR="00190404">
        <w:t xml:space="preserve"> following </w:t>
      </w:r>
      <w:r w:rsidR="00772E13">
        <w:t>homework assignments.</w:t>
      </w:r>
    </w:p>
    <w:p w:rsidR="007F5D6A" w:rsidRPr="000274F1" w:rsidRDefault="007F5D6A" w:rsidP="007F5D6A"/>
    <w:p w:rsidR="006925B5" w:rsidRPr="000274F1" w:rsidRDefault="006925B5" w:rsidP="00C40C77">
      <w:pPr>
        <w:spacing w:line="360" w:lineRule="auto"/>
        <w:rPr>
          <w:b/>
          <w:u w:val="single"/>
        </w:rPr>
      </w:pPr>
      <w:r w:rsidRPr="000274F1">
        <w:rPr>
          <w:b/>
          <w:u w:val="single"/>
        </w:rPr>
        <w:t>Exercise</w:t>
      </w:r>
      <w:r w:rsidRPr="000274F1">
        <w:rPr>
          <w:b/>
          <w:u w:val="single"/>
        </w:rPr>
        <w:tab/>
      </w:r>
      <w:r w:rsidR="00C40C77" w:rsidRPr="000274F1">
        <w:rPr>
          <w:b/>
          <w:u w:val="single"/>
        </w:rPr>
        <w:tab/>
      </w:r>
      <w:r w:rsidR="00C40C77" w:rsidRPr="000274F1">
        <w:rPr>
          <w:b/>
          <w:u w:val="single"/>
        </w:rPr>
        <w:tab/>
      </w:r>
      <w:r w:rsidR="00C40C77" w:rsidRPr="000274F1">
        <w:rPr>
          <w:b/>
          <w:u w:val="single"/>
        </w:rPr>
        <w:tab/>
      </w:r>
      <w:r w:rsidR="00C40C77" w:rsidRPr="000274F1">
        <w:rPr>
          <w:b/>
          <w:u w:val="single"/>
        </w:rPr>
        <w:tab/>
      </w:r>
      <w:r w:rsidRPr="000274F1">
        <w:rPr>
          <w:b/>
          <w:u w:val="single"/>
        </w:rPr>
        <w:t>Grade</w:t>
      </w:r>
      <w:r w:rsidRPr="000274F1">
        <w:rPr>
          <w:b/>
          <w:u w:val="single"/>
        </w:rPr>
        <w:tab/>
      </w:r>
      <w:r w:rsidR="00C40C77" w:rsidRPr="000274F1">
        <w:rPr>
          <w:b/>
          <w:u w:val="single"/>
        </w:rPr>
        <w:tab/>
      </w:r>
      <w:r w:rsidRPr="000274F1">
        <w:rPr>
          <w:b/>
          <w:u w:val="single"/>
        </w:rPr>
        <w:t xml:space="preserve">Due </w:t>
      </w:r>
      <w:r w:rsidR="0057247B" w:rsidRPr="000274F1">
        <w:rPr>
          <w:b/>
          <w:u w:val="single"/>
        </w:rPr>
        <w:t>on the following date</w:t>
      </w:r>
      <w:r w:rsidR="00B45922" w:rsidRPr="000274F1">
        <w:rPr>
          <w:b/>
          <w:u w:val="single"/>
        </w:rPr>
        <w:tab/>
      </w:r>
      <w:r w:rsidR="00C40C77" w:rsidRPr="000274F1">
        <w:rPr>
          <w:b/>
          <w:u w:val="single"/>
        </w:rPr>
        <w:t xml:space="preserve"> </w:t>
      </w:r>
    </w:p>
    <w:p w:rsidR="00815406" w:rsidRPr="003316B9" w:rsidRDefault="006F0132" w:rsidP="00726806">
      <w:pPr>
        <w:spacing w:line="360" w:lineRule="auto"/>
      </w:pPr>
      <w:r>
        <w:t>1</w:t>
      </w:r>
      <w:r w:rsidR="00815406" w:rsidRPr="003316B9">
        <w:t>.</w:t>
      </w:r>
      <w:r w:rsidR="00815406">
        <w:t xml:space="preserve"> Break-even analysis</w:t>
      </w:r>
      <w:r w:rsidR="00815406">
        <w:tab/>
      </w:r>
      <w:r w:rsidR="00815406" w:rsidRPr="003316B9">
        <w:tab/>
      </w:r>
      <w:r w:rsidR="00815406" w:rsidRPr="003316B9">
        <w:tab/>
      </w:r>
      <w:r w:rsidR="00815406">
        <w:t>5</w:t>
      </w:r>
      <w:r w:rsidR="00815406" w:rsidRPr="003316B9">
        <w:t xml:space="preserve">% </w:t>
      </w:r>
      <w:r w:rsidR="00815406" w:rsidRPr="003316B9">
        <w:tab/>
      </w:r>
      <w:r w:rsidR="00815406" w:rsidRPr="003316B9">
        <w:tab/>
      </w:r>
      <w:r w:rsidR="006E293B">
        <w:t>October 1</w:t>
      </w:r>
      <w:r w:rsidR="001E30DF">
        <w:t>2 midnight</w:t>
      </w:r>
    </w:p>
    <w:p w:rsidR="00163D45" w:rsidRDefault="006F0132" w:rsidP="00163D45">
      <w:pPr>
        <w:spacing w:line="360" w:lineRule="auto"/>
      </w:pPr>
      <w:r>
        <w:t>2</w:t>
      </w:r>
      <w:r w:rsidR="00163D45" w:rsidRPr="00681504">
        <w:t>. EVC and L</w:t>
      </w:r>
      <w:r w:rsidR="00163D45">
        <w:t>TV</w:t>
      </w:r>
      <w:r w:rsidR="007373BD">
        <w:t xml:space="preserve"> of c</w:t>
      </w:r>
      <w:r w:rsidR="00163D45" w:rsidRPr="00681504">
        <w:t>ustomers</w:t>
      </w:r>
      <w:r w:rsidR="00163D45" w:rsidRPr="00681504">
        <w:tab/>
      </w:r>
      <w:r w:rsidR="00163D45" w:rsidRPr="00681504">
        <w:tab/>
      </w:r>
      <w:r w:rsidR="00163D45">
        <w:t>5</w:t>
      </w:r>
      <w:r w:rsidR="00163D45" w:rsidRPr="00681504">
        <w:t>%</w:t>
      </w:r>
      <w:r w:rsidR="00163D45" w:rsidRPr="00681504">
        <w:tab/>
      </w:r>
      <w:r w:rsidR="00163D45" w:rsidRPr="00681504">
        <w:tab/>
      </w:r>
      <w:r w:rsidR="006E293B">
        <w:t xml:space="preserve">October </w:t>
      </w:r>
      <w:r w:rsidR="00F72870">
        <w:t>19</w:t>
      </w:r>
      <w:r w:rsidR="001E30DF">
        <w:t xml:space="preserve"> midnight</w:t>
      </w:r>
    </w:p>
    <w:p w:rsidR="00B45922" w:rsidRPr="000274F1" w:rsidRDefault="00B45922" w:rsidP="006925B5"/>
    <w:p w:rsidR="006925B5" w:rsidRPr="000274F1" w:rsidRDefault="006925B5" w:rsidP="006925B5">
      <w:r w:rsidRPr="000274F1">
        <w:t xml:space="preserve">The exercises are included in the course pack and </w:t>
      </w:r>
      <w:r w:rsidR="00681504">
        <w:t xml:space="preserve">are </w:t>
      </w:r>
      <w:r w:rsidRPr="000274F1">
        <w:t xml:space="preserve">posted on the course web site. You have to work on these assignments individually, but you can consult with your classmates on the </w:t>
      </w:r>
      <w:r w:rsidR="00C20068">
        <w:t xml:space="preserve">general </w:t>
      </w:r>
      <w:r w:rsidRPr="000274F1">
        <w:t>solution approaches. Exercises are to be completed and submitted individually</w:t>
      </w:r>
      <w:r w:rsidR="0057247B" w:rsidRPr="000274F1">
        <w:t xml:space="preserve"> in .pdf forma</w:t>
      </w:r>
      <w:r w:rsidR="00681504">
        <w:t xml:space="preserve">t via the course website </w:t>
      </w:r>
      <w:r w:rsidR="0057247B" w:rsidRPr="000274F1">
        <w:t>on the due date.</w:t>
      </w:r>
      <w:r w:rsidRPr="000274F1">
        <w:t xml:space="preserve"> Please clearly state your assumptions if you need to make any assumptions. For full credit (to avoid any confusion), please show all your work and solution logic. The clarity of your presentation, reasoning, and solution are important for receiving full credit for your </w:t>
      </w:r>
      <w:r w:rsidR="002350C0" w:rsidRPr="000274F1">
        <w:t xml:space="preserve">work. No late assignments </w:t>
      </w:r>
      <w:r w:rsidR="00094983">
        <w:t>please</w:t>
      </w:r>
      <w:r w:rsidRPr="000274F1">
        <w:t>.</w:t>
      </w:r>
    </w:p>
    <w:p w:rsidR="006925B5" w:rsidRPr="000274F1" w:rsidRDefault="006925B5" w:rsidP="006925B5"/>
    <w:p w:rsidR="006925B5" w:rsidRPr="000274F1" w:rsidRDefault="006925B5" w:rsidP="006925B5">
      <w:pPr>
        <w:rPr>
          <w:b/>
        </w:rPr>
      </w:pPr>
      <w:r w:rsidRPr="000274F1">
        <w:rPr>
          <w:b/>
        </w:rPr>
        <w:t xml:space="preserve">(3) Group Case Analysis Write-up </w:t>
      </w:r>
    </w:p>
    <w:p w:rsidR="006925B5" w:rsidRPr="000274F1" w:rsidRDefault="006925B5" w:rsidP="006925B5"/>
    <w:p w:rsidR="006925B5" w:rsidRPr="000274F1" w:rsidRDefault="006925B5" w:rsidP="00C40C77">
      <w:pPr>
        <w:spacing w:line="360" w:lineRule="auto"/>
      </w:pPr>
      <w:r w:rsidRPr="000274F1">
        <w:t>You are required to submit the following case analysis:</w:t>
      </w:r>
    </w:p>
    <w:p w:rsidR="006925B5" w:rsidRPr="000274F1" w:rsidRDefault="006925B5" w:rsidP="00C40C77">
      <w:pPr>
        <w:spacing w:line="360" w:lineRule="auto"/>
        <w:rPr>
          <w:b/>
          <w:u w:val="single"/>
        </w:rPr>
      </w:pPr>
      <w:r w:rsidRPr="000274F1">
        <w:rPr>
          <w:b/>
          <w:u w:val="single"/>
        </w:rPr>
        <w:t>Case</w:t>
      </w:r>
      <w:r w:rsidRPr="000274F1">
        <w:rPr>
          <w:b/>
          <w:u w:val="single"/>
        </w:rPr>
        <w:tab/>
      </w:r>
      <w:r w:rsidR="00C40C77" w:rsidRPr="000274F1">
        <w:rPr>
          <w:b/>
          <w:u w:val="single"/>
        </w:rPr>
        <w:tab/>
      </w:r>
      <w:r w:rsidR="00C40C77" w:rsidRPr="000274F1">
        <w:rPr>
          <w:b/>
          <w:u w:val="single"/>
        </w:rPr>
        <w:tab/>
      </w:r>
      <w:r w:rsidR="00C40C77" w:rsidRPr="000274F1">
        <w:rPr>
          <w:b/>
          <w:u w:val="single"/>
        </w:rPr>
        <w:tab/>
      </w:r>
      <w:r w:rsidR="00C40C77" w:rsidRPr="000274F1">
        <w:rPr>
          <w:b/>
          <w:u w:val="single"/>
        </w:rPr>
        <w:tab/>
      </w:r>
      <w:r w:rsidR="00C40C77" w:rsidRPr="000274F1">
        <w:rPr>
          <w:b/>
          <w:u w:val="single"/>
        </w:rPr>
        <w:tab/>
      </w:r>
      <w:r w:rsidRPr="000274F1">
        <w:rPr>
          <w:b/>
          <w:u w:val="single"/>
        </w:rPr>
        <w:t>Grade</w:t>
      </w:r>
      <w:r w:rsidRPr="000274F1">
        <w:rPr>
          <w:b/>
          <w:u w:val="single"/>
        </w:rPr>
        <w:tab/>
      </w:r>
      <w:r w:rsidR="00C40C77" w:rsidRPr="000274F1">
        <w:rPr>
          <w:b/>
          <w:u w:val="single"/>
        </w:rPr>
        <w:tab/>
      </w:r>
      <w:r w:rsidRPr="000274F1">
        <w:rPr>
          <w:b/>
          <w:u w:val="single"/>
        </w:rPr>
        <w:t>Due Date and Time</w:t>
      </w:r>
      <w:r w:rsidR="00C40C77" w:rsidRPr="000274F1">
        <w:rPr>
          <w:b/>
          <w:u w:val="single"/>
        </w:rPr>
        <w:tab/>
      </w:r>
      <w:r w:rsidR="00B45922" w:rsidRPr="000274F1">
        <w:rPr>
          <w:b/>
          <w:u w:val="single"/>
        </w:rPr>
        <w:tab/>
      </w:r>
      <w:r w:rsidR="005F2339" w:rsidRPr="000274F1">
        <w:rPr>
          <w:b/>
          <w:u w:val="single"/>
        </w:rPr>
        <w:tab/>
      </w:r>
    </w:p>
    <w:p w:rsidR="00572335" w:rsidRDefault="00E81AF7" w:rsidP="00E81AF7">
      <w:pPr>
        <w:spacing w:line="360" w:lineRule="auto"/>
      </w:pPr>
      <w:r>
        <w:t xml:space="preserve">American Well </w:t>
      </w:r>
      <w:r>
        <w:tab/>
      </w:r>
      <w:r>
        <w:tab/>
      </w:r>
      <w:r>
        <w:tab/>
      </w:r>
      <w:r w:rsidR="00572335">
        <w:tab/>
        <w:t>10</w:t>
      </w:r>
      <w:r w:rsidR="00572335" w:rsidRPr="00726806">
        <w:t>%</w:t>
      </w:r>
      <w:r w:rsidR="00572335" w:rsidRPr="00726806">
        <w:tab/>
      </w:r>
      <w:r w:rsidR="00572335" w:rsidRPr="00726806">
        <w:tab/>
      </w:r>
      <w:r w:rsidR="00572335">
        <w:t>Nov 2 midnight</w:t>
      </w:r>
    </w:p>
    <w:p w:rsidR="00726806" w:rsidRPr="000274F1" w:rsidRDefault="006925B5" w:rsidP="00726806">
      <w:pPr>
        <w:pBdr>
          <w:bottom w:val="single" w:sz="6" w:space="1" w:color="auto"/>
        </w:pBdr>
        <w:spacing w:line="360" w:lineRule="auto"/>
      </w:pPr>
      <w:r w:rsidRPr="000274F1">
        <w:t>Sonance</w:t>
      </w:r>
      <w:r w:rsidRPr="000274F1">
        <w:tab/>
      </w:r>
      <w:r w:rsidR="00C40C77" w:rsidRPr="000274F1">
        <w:tab/>
      </w:r>
      <w:r w:rsidR="00C40C77" w:rsidRPr="000274F1">
        <w:tab/>
      </w:r>
      <w:r w:rsidR="00C40C77" w:rsidRPr="000274F1">
        <w:tab/>
      </w:r>
      <w:r w:rsidR="00C40C77" w:rsidRPr="000274F1">
        <w:tab/>
      </w:r>
      <w:r w:rsidR="00572335">
        <w:t>10</w:t>
      </w:r>
      <w:r w:rsidRPr="000274F1">
        <w:t>%</w:t>
      </w:r>
      <w:r w:rsidRPr="000274F1">
        <w:tab/>
      </w:r>
      <w:r w:rsidR="00C40C77" w:rsidRPr="000274F1">
        <w:tab/>
      </w:r>
      <w:r w:rsidR="007E0F2C">
        <w:t xml:space="preserve">November </w:t>
      </w:r>
      <w:r w:rsidR="006649D5">
        <w:t xml:space="preserve">24 </w:t>
      </w:r>
      <w:r w:rsidR="007E0F2C">
        <w:t>midnight</w:t>
      </w:r>
    </w:p>
    <w:p w:rsidR="004C65D5" w:rsidRDefault="006925B5" w:rsidP="006925B5">
      <w:r w:rsidRPr="000274F1">
        <w:t xml:space="preserve">This assignment is to be done with your study group. All assignments should be </w:t>
      </w:r>
      <w:r w:rsidR="002350C0" w:rsidRPr="000274F1">
        <w:t xml:space="preserve">submitted via course website in </w:t>
      </w:r>
      <w:r w:rsidR="0057247B" w:rsidRPr="000274F1">
        <w:t>.pdf</w:t>
      </w:r>
      <w:r w:rsidR="002350C0" w:rsidRPr="000274F1">
        <w:t xml:space="preserve"> format using </w:t>
      </w:r>
      <w:r w:rsidR="0086258F">
        <w:t xml:space="preserve">Times New Roman </w:t>
      </w:r>
      <w:r w:rsidR="002350C0" w:rsidRPr="000274F1">
        <w:t>12-point font</w:t>
      </w:r>
      <w:r w:rsidRPr="000274F1">
        <w:t xml:space="preserve">, double-spaced, with one-inch margins on all sides, and should not exceed </w:t>
      </w:r>
      <w:r w:rsidR="007A5FA1">
        <w:t>4</w:t>
      </w:r>
      <w:r w:rsidRPr="000274F1">
        <w:t xml:space="preserve"> pages of text plus </w:t>
      </w:r>
      <w:r w:rsidR="0026254C">
        <w:t>3</w:t>
      </w:r>
      <w:r w:rsidRPr="000274F1">
        <w:t xml:space="preserve"> additional pages of exhibits (there are no font restrictions for </w:t>
      </w:r>
      <w:r w:rsidR="0026254C">
        <w:t>exhibits).</w:t>
      </w:r>
      <w:r w:rsidRPr="000274F1">
        <w:t xml:space="preserve"> No late submissions </w:t>
      </w:r>
      <w:r w:rsidR="00094983">
        <w:t>can</w:t>
      </w:r>
      <w:r w:rsidRPr="000274F1">
        <w:t xml:space="preserve"> be accepted</w:t>
      </w:r>
      <w:r w:rsidR="00094983">
        <w:t xml:space="preserve"> as we will be discussing the </w:t>
      </w:r>
      <w:r w:rsidR="005D34DA">
        <w:t>case</w:t>
      </w:r>
      <w:r w:rsidR="00094983">
        <w:t xml:space="preserve"> in class</w:t>
      </w:r>
      <w:r w:rsidRPr="000274F1">
        <w:t xml:space="preserve">.  </w:t>
      </w:r>
    </w:p>
    <w:p w:rsidR="004C65D5" w:rsidRDefault="004C65D5" w:rsidP="006925B5"/>
    <w:p w:rsidR="006925B5" w:rsidRPr="004C65D5" w:rsidRDefault="006925B5" w:rsidP="006925B5">
      <w:r w:rsidRPr="00094983">
        <w:rPr>
          <w:b/>
        </w:rPr>
        <w:t xml:space="preserve">(4) </w:t>
      </w:r>
      <w:r w:rsidR="00CF54FD">
        <w:rPr>
          <w:b/>
        </w:rPr>
        <w:t>Marketing Consulting P</w:t>
      </w:r>
      <w:r w:rsidR="007F5D6A">
        <w:rPr>
          <w:b/>
        </w:rPr>
        <w:t>roject</w:t>
      </w:r>
      <w:r w:rsidR="00CF54FD">
        <w:rPr>
          <w:b/>
        </w:rPr>
        <w:t xml:space="preserve"> (Final Project)</w:t>
      </w:r>
    </w:p>
    <w:p w:rsidR="004C65D5" w:rsidRPr="00094983" w:rsidRDefault="004C65D5" w:rsidP="006925B5">
      <w:pPr>
        <w:rPr>
          <w:b/>
        </w:rPr>
      </w:pPr>
    </w:p>
    <w:p w:rsidR="00CF54FD" w:rsidRDefault="00CF54FD" w:rsidP="00CF54FD">
      <w:pPr>
        <w:jc w:val="both"/>
      </w:pPr>
      <w:r>
        <w:t>A key component of this course is the team development and presentation of marketing recommendations for local start-ups in various early stages. This allows students to experience first-hand the challenges start-ups face both in marketing issues as well as in organizational dynamics. (e.g. very early stage companies might have go-to-market launch issues, whereas more advanced companies might have market expansion issues)</w:t>
      </w:r>
    </w:p>
    <w:p w:rsidR="00F4750B" w:rsidRDefault="00F4750B" w:rsidP="00CF54FD">
      <w:pPr>
        <w:jc w:val="both"/>
      </w:pPr>
    </w:p>
    <w:p w:rsidR="00F4750B" w:rsidRPr="00094983" w:rsidRDefault="00F4750B" w:rsidP="00F4750B">
      <w:r w:rsidRPr="00094983">
        <w:t>While the marketing process</w:t>
      </w:r>
      <w:r>
        <w:t>es</w:t>
      </w:r>
      <w:r w:rsidRPr="00094983">
        <w:t xml:space="preserve"> vary across industries and firms, developing a strategic marketing plan involves three main activities: 1) analysis of market situation; 2) marketing strategy formulation, and 3) implementing strategy through marketing mix. The course will cover all three areas and will equip you with the necessary concepts and skills.</w:t>
      </w:r>
    </w:p>
    <w:p w:rsidR="00CF54FD" w:rsidRDefault="00CF54FD" w:rsidP="00CF54FD">
      <w:pPr>
        <w:jc w:val="both"/>
      </w:pPr>
    </w:p>
    <w:p w:rsidR="00FB64AF" w:rsidRDefault="00CF54FD" w:rsidP="00FB64AF">
      <w:pPr>
        <w:jc w:val="both"/>
      </w:pPr>
      <w:r>
        <w:t xml:space="preserve">Within the first week of class, I will randomly assign the teams </w:t>
      </w:r>
      <w:r w:rsidR="0054001E">
        <w:t xml:space="preserve">of 4-5 students </w:t>
      </w:r>
      <w:r>
        <w:t xml:space="preserve">to </w:t>
      </w:r>
      <w:r w:rsidR="0054001E">
        <w:t>each start-up</w:t>
      </w:r>
      <w:r>
        <w:t xml:space="preserve"> company. Depending on the number of companies recruited, more than </w:t>
      </w:r>
      <w:r w:rsidR="00FB64AF">
        <w:t>one</w:t>
      </w:r>
      <w:r>
        <w:t xml:space="preserve"> tea</w:t>
      </w:r>
      <w:r w:rsidR="00FB64AF">
        <w:t>m may</w:t>
      </w:r>
      <w:r>
        <w:t xml:space="preserve"> be assign</w:t>
      </w:r>
      <w:r w:rsidR="00FB64AF">
        <w:t>ed to the same</w:t>
      </w:r>
      <w:r>
        <w:t xml:space="preserve"> company, although the teams will be working on different problems.</w:t>
      </w:r>
      <w:r w:rsidR="00FB64AF">
        <w:t xml:space="preserve"> </w:t>
      </w:r>
    </w:p>
    <w:p w:rsidR="00FB64AF" w:rsidRDefault="00FB64AF" w:rsidP="00FB64AF">
      <w:pPr>
        <w:jc w:val="both"/>
      </w:pPr>
    </w:p>
    <w:p w:rsidR="00FB64AF" w:rsidRDefault="00FB64AF" w:rsidP="00FB64AF">
      <w:pPr>
        <w:jc w:val="both"/>
      </w:pPr>
      <w:r>
        <w:t xml:space="preserve">To make sure everybody has the level playing field, students may not choose </w:t>
      </w:r>
      <w:r w:rsidR="009F3FB1">
        <w:t xml:space="preserve">to work on </w:t>
      </w:r>
      <w:r w:rsidR="004C65D5">
        <w:t>p</w:t>
      </w:r>
      <w:r w:rsidR="009F3FB1">
        <w:t>rojects</w:t>
      </w:r>
      <w:r>
        <w:t xml:space="preserve"> in </w:t>
      </w:r>
      <w:r w:rsidR="00436B5C">
        <w:t>t</w:t>
      </w:r>
      <w:r w:rsidR="00CC3459">
        <w:t>heir own start-ups.</w:t>
      </w:r>
    </w:p>
    <w:p w:rsidR="00CF54FD" w:rsidRDefault="00CF54FD" w:rsidP="00CF54FD">
      <w:pPr>
        <w:jc w:val="both"/>
      </w:pPr>
    </w:p>
    <w:p w:rsidR="00CF54FD" w:rsidRDefault="00FB64AF" w:rsidP="00CF54FD">
      <w:pPr>
        <w:jc w:val="both"/>
      </w:pPr>
      <w:r>
        <w:t>Depending on scheduling, s</w:t>
      </w:r>
      <w:r w:rsidR="00CF54FD">
        <w:t>ome of the companies will present during the Angel panel discussion.</w:t>
      </w:r>
    </w:p>
    <w:p w:rsidR="00CF54FD" w:rsidRDefault="00CF54FD" w:rsidP="00CF54FD">
      <w:pPr>
        <w:jc w:val="both"/>
      </w:pPr>
    </w:p>
    <w:p w:rsidR="0054001E" w:rsidRDefault="00FB64AF" w:rsidP="00CF54FD">
      <w:pPr>
        <w:jc w:val="both"/>
      </w:pPr>
      <w:r>
        <w:t>The student team</w:t>
      </w:r>
      <w:r w:rsidR="00CF54FD">
        <w:t xml:space="preserve"> will set up </w:t>
      </w:r>
      <w:r w:rsidR="0054001E">
        <w:t>meetings offline</w:t>
      </w:r>
      <w:r>
        <w:t xml:space="preserve"> with the company, and can work out the meeting schedules as they see fit (e.g. weekly skype conference, every 2 weeks)</w:t>
      </w:r>
      <w:r w:rsidR="00B84F3D">
        <w:t>.</w:t>
      </w:r>
      <w:r>
        <w:t xml:space="preserve"> </w:t>
      </w:r>
      <w:r w:rsidR="0054001E">
        <w:t xml:space="preserve">I recommend the following </w:t>
      </w:r>
      <w:r w:rsidR="00D04B4B">
        <w:t>protocol</w:t>
      </w:r>
      <w:r>
        <w:t xml:space="preserve"> for major meetings (at least two meetings)</w:t>
      </w:r>
      <w:r w:rsidR="0054001E">
        <w:t>, to get the</w:t>
      </w:r>
      <w:r w:rsidR="001A5090">
        <w:t xml:space="preserve"> most out of the ten-week class duration.</w:t>
      </w:r>
    </w:p>
    <w:p w:rsidR="0054001E" w:rsidRDefault="0054001E" w:rsidP="00CF54FD">
      <w:pPr>
        <w:jc w:val="both"/>
      </w:pPr>
    </w:p>
    <w:p w:rsidR="0054001E" w:rsidRDefault="00FB64AF" w:rsidP="0054001E">
      <w:pPr>
        <w:pStyle w:val="ListParagraph"/>
        <w:numPr>
          <w:ilvl w:val="0"/>
          <w:numId w:val="35"/>
        </w:numPr>
        <w:jc w:val="both"/>
      </w:pPr>
      <w:r>
        <w:t>W</w:t>
      </w:r>
      <w:r w:rsidR="0054001E">
        <w:t>ithin the first 2 weeks of the class</w:t>
      </w:r>
      <w:r>
        <w:t>, schedule the first meeting</w:t>
      </w:r>
      <w:r w:rsidR="0054001E">
        <w:t xml:space="preserve"> with the company founder and/or key staff as a discovery meeting to:</w:t>
      </w:r>
    </w:p>
    <w:p w:rsidR="0054001E" w:rsidRDefault="0054001E" w:rsidP="0054001E">
      <w:pPr>
        <w:pStyle w:val="ListParagraph"/>
        <w:numPr>
          <w:ilvl w:val="1"/>
          <w:numId w:val="35"/>
        </w:numPr>
        <w:jc w:val="both"/>
      </w:pPr>
      <w:r>
        <w:t>Interview of the company to gain a deeper understanding of the company and the market environment.</w:t>
      </w:r>
    </w:p>
    <w:p w:rsidR="0054001E" w:rsidRDefault="0054001E" w:rsidP="0054001E">
      <w:pPr>
        <w:pStyle w:val="ListParagraph"/>
        <w:numPr>
          <w:ilvl w:val="1"/>
          <w:numId w:val="35"/>
        </w:numPr>
        <w:jc w:val="both"/>
      </w:pPr>
      <w:r>
        <w:t>Identify the most pressing market/marketing issue, define the scope of the project</w:t>
      </w:r>
    </w:p>
    <w:p w:rsidR="0054001E" w:rsidRDefault="0054001E" w:rsidP="0054001E">
      <w:pPr>
        <w:pStyle w:val="ListParagraph"/>
        <w:numPr>
          <w:ilvl w:val="1"/>
          <w:numId w:val="35"/>
        </w:numPr>
        <w:jc w:val="both"/>
      </w:pPr>
      <w:r>
        <w:t>Develop a plan to conduct research to tackle the issue</w:t>
      </w:r>
    </w:p>
    <w:p w:rsidR="0054001E" w:rsidRDefault="0054001E" w:rsidP="0054001E">
      <w:pPr>
        <w:jc w:val="both"/>
      </w:pPr>
    </w:p>
    <w:p w:rsidR="00CF54FD" w:rsidRDefault="0054001E" w:rsidP="0054001E">
      <w:pPr>
        <w:pStyle w:val="ListParagraph"/>
        <w:numPr>
          <w:ilvl w:val="0"/>
          <w:numId w:val="35"/>
        </w:numPr>
        <w:jc w:val="both"/>
      </w:pPr>
      <w:r>
        <w:t xml:space="preserve">After </w:t>
      </w:r>
      <w:r w:rsidR="00FB64AF">
        <w:t>five</w:t>
      </w:r>
      <w:r>
        <w:t xml:space="preserve"> weeks</w:t>
      </w:r>
      <w:r w:rsidR="00FB64AF">
        <w:t xml:space="preserve"> of working</w:t>
      </w:r>
      <w:r>
        <w:t>, set up a second meeting with the com</w:t>
      </w:r>
      <w:r w:rsidR="00FB64AF">
        <w:t>pany to:</w:t>
      </w:r>
    </w:p>
    <w:p w:rsidR="0054001E" w:rsidRDefault="0054001E" w:rsidP="00FB64AF">
      <w:pPr>
        <w:pStyle w:val="ListParagraph"/>
        <w:numPr>
          <w:ilvl w:val="1"/>
          <w:numId w:val="35"/>
        </w:numPr>
        <w:jc w:val="both"/>
      </w:pPr>
      <w:r>
        <w:t>Assess progress and discuss preliminary findings</w:t>
      </w:r>
    </w:p>
    <w:p w:rsidR="0054001E" w:rsidRDefault="0054001E" w:rsidP="00FB64AF">
      <w:pPr>
        <w:pStyle w:val="ListParagraph"/>
        <w:numPr>
          <w:ilvl w:val="1"/>
          <w:numId w:val="35"/>
        </w:numPr>
        <w:jc w:val="both"/>
      </w:pPr>
      <w:r>
        <w:t>Assess whether the project is on track and ask additional questions</w:t>
      </w:r>
    </w:p>
    <w:p w:rsidR="00CF54FD" w:rsidRDefault="0054001E" w:rsidP="00FB64AF">
      <w:pPr>
        <w:pStyle w:val="ListParagraph"/>
        <w:numPr>
          <w:ilvl w:val="1"/>
          <w:numId w:val="35"/>
        </w:numPr>
        <w:jc w:val="both"/>
      </w:pPr>
      <w:r>
        <w:t>Possibly narrow down or redefine the scope</w:t>
      </w:r>
    </w:p>
    <w:p w:rsidR="00CF54FD" w:rsidRDefault="00CF54FD" w:rsidP="00CF54FD">
      <w:pPr>
        <w:jc w:val="both"/>
      </w:pPr>
    </w:p>
    <w:p w:rsidR="00CF54FD" w:rsidRDefault="0054001E" w:rsidP="00CF54FD">
      <w:pPr>
        <w:jc w:val="both"/>
      </w:pPr>
      <w:r>
        <w:t>Throughout the process, the team should email the company</w:t>
      </w:r>
      <w:r w:rsidR="00CB571D">
        <w:t xml:space="preserve"> contact</w:t>
      </w:r>
      <w:r>
        <w:t xml:space="preserve"> for questions. Although it will be beneficial to </w:t>
      </w:r>
      <w:r w:rsidR="00FB64AF">
        <w:t xml:space="preserve">designate one contact person per group and consolidate all the questions, so </w:t>
      </w:r>
      <w:r w:rsidR="00B84F3D">
        <w:t xml:space="preserve">the company </w:t>
      </w:r>
      <w:r w:rsidR="00CB571D">
        <w:t xml:space="preserve">contact person </w:t>
      </w:r>
      <w:r w:rsidR="00B84F3D">
        <w:t>is not bombarded with the same questions from different team-members.</w:t>
      </w:r>
    </w:p>
    <w:p w:rsidR="0054001E" w:rsidRDefault="0054001E" w:rsidP="00CF54FD">
      <w:pPr>
        <w:jc w:val="both"/>
      </w:pPr>
    </w:p>
    <w:p w:rsidR="0054001E" w:rsidRDefault="0054001E" w:rsidP="00CF54FD">
      <w:pPr>
        <w:jc w:val="both"/>
      </w:pPr>
      <w:r w:rsidRPr="0054001E">
        <w:rPr>
          <w:b/>
        </w:rPr>
        <w:lastRenderedPageBreak/>
        <w:t>Final Deliverable</w:t>
      </w:r>
      <w:r>
        <w:t xml:space="preserve"> on December 8, 201</w:t>
      </w:r>
      <w:r w:rsidR="00F4750B">
        <w:t xml:space="preserve">5 </w:t>
      </w:r>
      <w:r>
        <w:t xml:space="preserve">in class from 6 to 9pm. The deliverable will be a Power Point file, as well as </w:t>
      </w:r>
      <w:r w:rsidR="00FB64AF">
        <w:t>the team presentation.</w:t>
      </w:r>
    </w:p>
    <w:p w:rsidR="00FB64AF" w:rsidRDefault="00FB64AF" w:rsidP="00FB64AF"/>
    <w:p w:rsidR="00FB64AF" w:rsidRPr="00094983" w:rsidRDefault="00FB64AF" w:rsidP="00FB64AF">
      <w:r w:rsidRPr="00094983">
        <w:t>Time for each presentation will depend, in part, on the total number of projects, but will be no more than 1</w:t>
      </w:r>
      <w:r>
        <w:t>0</w:t>
      </w:r>
      <w:r w:rsidRPr="00094983">
        <w:t xml:space="preserve"> minutes. Effectiveness of the verbal presentation is key</w:t>
      </w:r>
      <w:r>
        <w:t xml:space="preserve"> in communicating your </w:t>
      </w:r>
      <w:r w:rsidR="00D04B4B">
        <w:t>concept.</w:t>
      </w:r>
    </w:p>
    <w:p w:rsidR="00FB64AF" w:rsidRPr="00094983" w:rsidRDefault="00FB64AF" w:rsidP="00FB64AF"/>
    <w:p w:rsidR="00FB64AF" w:rsidRPr="00094983" w:rsidRDefault="00FB64AF" w:rsidP="00FB64AF">
      <w:r w:rsidRPr="00094983">
        <w:t xml:space="preserve">The plans will be evaluated according to the following criteria: </w:t>
      </w:r>
    </w:p>
    <w:p w:rsidR="00FB64AF" w:rsidRPr="00094983" w:rsidRDefault="00FB64AF" w:rsidP="00FB64AF">
      <w:pPr>
        <w:numPr>
          <w:ilvl w:val="0"/>
          <w:numId w:val="3"/>
        </w:numPr>
      </w:pPr>
      <w:r w:rsidRPr="00094983">
        <w:t xml:space="preserve">the quality of the analysis – were the right questions asked? </w:t>
      </w:r>
    </w:p>
    <w:p w:rsidR="00FB64AF" w:rsidRPr="00094983" w:rsidRDefault="00FB64AF" w:rsidP="00FB64AF">
      <w:pPr>
        <w:numPr>
          <w:ilvl w:val="0"/>
          <w:numId w:val="3"/>
        </w:numPr>
      </w:pPr>
      <w:r w:rsidRPr="00094983">
        <w:t>the feasibility of conclusions or recommendations – do they follow from the analysis?</w:t>
      </w:r>
    </w:p>
    <w:p w:rsidR="00FB64AF" w:rsidRPr="00094983" w:rsidRDefault="00FB64AF" w:rsidP="00FB64AF">
      <w:pPr>
        <w:numPr>
          <w:ilvl w:val="0"/>
          <w:numId w:val="3"/>
        </w:numPr>
      </w:pPr>
      <w:r w:rsidRPr="00094983">
        <w:t>evidence of mastery of the frameworks, concepts, and methods developed in the course</w:t>
      </w:r>
    </w:p>
    <w:p w:rsidR="00FB64AF" w:rsidRDefault="00FB64AF" w:rsidP="00CF54FD">
      <w:pPr>
        <w:jc w:val="both"/>
      </w:pPr>
    </w:p>
    <w:p w:rsidR="00403A7A" w:rsidRPr="00094983" w:rsidRDefault="00403A7A" w:rsidP="006925B5"/>
    <w:p w:rsidR="006925B5" w:rsidRPr="00094983" w:rsidRDefault="006925B5" w:rsidP="006925B5">
      <w:pPr>
        <w:rPr>
          <w:b/>
        </w:rPr>
      </w:pPr>
      <w:r w:rsidRPr="00094983">
        <w:rPr>
          <w:b/>
        </w:rPr>
        <w:t xml:space="preserve">(5) </w:t>
      </w:r>
      <w:r w:rsidR="0086258F" w:rsidRPr="00094983">
        <w:rPr>
          <w:b/>
        </w:rPr>
        <w:t>Team work</w:t>
      </w:r>
      <w:r w:rsidRPr="00094983">
        <w:rPr>
          <w:b/>
        </w:rPr>
        <w:t xml:space="preserve"> </w:t>
      </w:r>
    </w:p>
    <w:p w:rsidR="006925B5" w:rsidRPr="00094983" w:rsidRDefault="006925B5" w:rsidP="006925B5"/>
    <w:p w:rsidR="006925B5" w:rsidRDefault="006925B5" w:rsidP="006925B5">
      <w:r w:rsidRPr="00094983">
        <w:t xml:space="preserve">To get the most out of </w:t>
      </w:r>
      <w:r w:rsidR="0086258F" w:rsidRPr="00094983">
        <w:t>this class</w:t>
      </w:r>
      <w:r w:rsidRPr="00094983">
        <w:t xml:space="preserve">, you should </w:t>
      </w:r>
      <w:r w:rsidR="0086258F" w:rsidRPr="00094983">
        <w:t>work with your study team</w:t>
      </w:r>
      <w:r w:rsidRPr="00094983">
        <w:t xml:space="preserve"> to prepare for the cases and to work on group projects.</w:t>
      </w:r>
      <w:r w:rsidRPr="000274F1">
        <w:t xml:space="preserve"> </w:t>
      </w:r>
    </w:p>
    <w:p w:rsidR="00AA7368" w:rsidRDefault="00AA7368" w:rsidP="006925B5"/>
    <w:p w:rsidR="00B45922" w:rsidRPr="000274F1" w:rsidRDefault="00B45922" w:rsidP="006925B5"/>
    <w:p w:rsidR="00B359BC" w:rsidRDefault="00B359BC" w:rsidP="00B359BC">
      <w:pPr>
        <w:ind w:right="-360"/>
        <w:jc w:val="both"/>
        <w:rPr>
          <w:b/>
        </w:rPr>
      </w:pPr>
      <w:r>
        <w:rPr>
          <w:b/>
        </w:rPr>
        <w:t>TECHNOLOGY POLICY:</w:t>
      </w:r>
    </w:p>
    <w:p w:rsidR="00B359BC" w:rsidRDefault="00B359BC" w:rsidP="00B359BC">
      <w:pPr>
        <w:ind w:right="-360"/>
        <w:jc w:val="both"/>
        <w:rPr>
          <w:b/>
        </w:rPr>
      </w:pPr>
    </w:p>
    <w:p w:rsidR="00B359BC" w:rsidRPr="0064340B" w:rsidRDefault="00B359BC" w:rsidP="00B359BC">
      <w:pPr>
        <w:ind w:right="-360"/>
        <w:jc w:val="both"/>
      </w:pPr>
      <w:r>
        <w:t xml:space="preserve">I encourage the use of laptops in class for class-related purposes such as note taking and accessing your financial models. Learning how to prepare financial models in Excel is an important objective of the class. However, I support the School’s policy against accessing email, surfing the Internet, etc. during class. Please constrain the use of your laptop during class to class-related purposes.  </w:t>
      </w:r>
    </w:p>
    <w:p w:rsidR="00B359BC" w:rsidRDefault="00B359BC" w:rsidP="00B359BC">
      <w:pPr>
        <w:ind w:right="-360"/>
        <w:jc w:val="both"/>
        <w:rPr>
          <w:b/>
        </w:rPr>
      </w:pPr>
    </w:p>
    <w:p w:rsidR="00B359BC" w:rsidRPr="00411A55" w:rsidRDefault="00B359BC" w:rsidP="00B359BC">
      <w:pPr>
        <w:ind w:right="-360"/>
        <w:jc w:val="both"/>
        <w:rPr>
          <w:b/>
        </w:rPr>
      </w:pPr>
      <w:r>
        <w:rPr>
          <w:b/>
        </w:rPr>
        <w:t>MBA HONOR CODE:</w:t>
      </w:r>
    </w:p>
    <w:p w:rsidR="00B359BC" w:rsidRDefault="00B359BC" w:rsidP="00B359BC">
      <w:pPr>
        <w:ind w:right="-360"/>
        <w:jc w:val="both"/>
      </w:pPr>
    </w:p>
    <w:p w:rsidR="00B359BC" w:rsidRPr="0044004D" w:rsidRDefault="00B359BC" w:rsidP="00B359BC">
      <w:pPr>
        <w:pStyle w:val="FootnoteText"/>
        <w:ind w:right="-360"/>
        <w:jc w:val="both"/>
        <w:rPr>
          <w:sz w:val="24"/>
          <w:szCs w:val="24"/>
        </w:rPr>
      </w:pPr>
      <w:r>
        <w:rPr>
          <w:sz w:val="24"/>
          <w:szCs w:val="24"/>
        </w:rPr>
        <w:t xml:space="preserve">I employ the policies and procedures espoused by the Foster School of Business Honor Code to maintain academic integrity in the course. </w:t>
      </w:r>
    </w:p>
    <w:p w:rsidR="0031376D" w:rsidRPr="000274F1" w:rsidRDefault="0031376D" w:rsidP="0031376D">
      <w:pPr>
        <w:tabs>
          <w:tab w:val="left" w:pos="-720"/>
        </w:tabs>
        <w:suppressAutoHyphens/>
        <w:jc w:val="center"/>
        <w:rPr>
          <w:b/>
          <w:spacing w:val="-3"/>
        </w:rPr>
      </w:pPr>
      <w:r w:rsidRPr="000274F1">
        <w:br w:type="page"/>
      </w:r>
      <w:r w:rsidRPr="000274F1">
        <w:rPr>
          <w:b/>
          <w:spacing w:val="-3"/>
        </w:rPr>
        <w:lastRenderedPageBreak/>
        <w:t>CLASS SCHEDULE</w:t>
      </w:r>
      <w:r w:rsidRPr="000274F1">
        <w:rPr>
          <w:b/>
          <w:spacing w:val="-3"/>
          <w:vertAlign w:val="superscript"/>
        </w:rPr>
        <w:t>*</w:t>
      </w:r>
    </w:p>
    <w:p w:rsidR="0031376D" w:rsidRPr="000274F1" w:rsidRDefault="0031376D" w:rsidP="0031376D">
      <w:pPr>
        <w:tabs>
          <w:tab w:val="left" w:pos="-720"/>
        </w:tabs>
        <w:suppressAutoHyphens/>
        <w:jc w:val="center"/>
        <w:rPr>
          <w:b/>
          <w:spacing w:val="-3"/>
        </w:rPr>
      </w:pPr>
    </w:p>
    <w:p w:rsidR="0031376D" w:rsidRPr="000274F1" w:rsidRDefault="00F718D6" w:rsidP="007E27B0">
      <w:pPr>
        <w:widowControl w:val="0"/>
        <w:numPr>
          <w:ilvl w:val="0"/>
          <w:numId w:val="4"/>
        </w:numPr>
        <w:tabs>
          <w:tab w:val="left" w:pos="-720"/>
        </w:tabs>
        <w:suppressAutoHyphens/>
        <w:rPr>
          <w:b/>
        </w:rPr>
      </w:pPr>
      <w:r>
        <w:rPr>
          <w:b/>
        </w:rPr>
        <w:t xml:space="preserve">Scanning the Market and </w:t>
      </w:r>
      <w:r w:rsidR="00590915">
        <w:rPr>
          <w:b/>
        </w:rPr>
        <w:t>Developing Strategy</w:t>
      </w:r>
    </w:p>
    <w:p w:rsidR="0031376D" w:rsidRPr="000274F1" w:rsidRDefault="0031376D" w:rsidP="0031376D">
      <w:pPr>
        <w:widowControl w:val="0"/>
        <w:tabs>
          <w:tab w:val="left" w:pos="-720"/>
        </w:tabs>
        <w:suppressAutoHyphens/>
        <w:ind w:left="360"/>
        <w:rPr>
          <w:b/>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25"/>
        <w:gridCol w:w="1743"/>
        <w:gridCol w:w="4861"/>
        <w:gridCol w:w="1547"/>
      </w:tblGrid>
      <w:tr w:rsidR="0031376D" w:rsidRPr="00971FA2" w:rsidTr="000F41B8">
        <w:trPr>
          <w:jc w:val="center"/>
        </w:trPr>
        <w:tc>
          <w:tcPr>
            <w:tcW w:w="744" w:type="pct"/>
            <w:tcBorders>
              <w:bottom w:val="single" w:sz="12" w:space="0" w:color="auto"/>
            </w:tcBorders>
            <w:shd w:val="clear" w:color="auto" w:fill="auto"/>
            <w:vAlign w:val="center"/>
          </w:tcPr>
          <w:p w:rsidR="0031376D" w:rsidRPr="00971FA2" w:rsidRDefault="000E4821" w:rsidP="0059131E">
            <w:pPr>
              <w:rPr>
                <w:b/>
                <w:sz w:val="22"/>
                <w:szCs w:val="22"/>
              </w:rPr>
            </w:pPr>
            <w:r>
              <w:rPr>
                <w:b/>
                <w:sz w:val="22"/>
                <w:szCs w:val="22"/>
              </w:rPr>
              <w:t>Session</w:t>
            </w:r>
            <w:r w:rsidR="0059131E">
              <w:rPr>
                <w:b/>
                <w:sz w:val="22"/>
                <w:szCs w:val="22"/>
              </w:rPr>
              <w:t xml:space="preserve"> </w:t>
            </w:r>
            <w:r w:rsidR="0031376D" w:rsidRPr="00971FA2">
              <w:rPr>
                <w:b/>
                <w:sz w:val="22"/>
                <w:szCs w:val="22"/>
              </w:rPr>
              <w:t>Date</w:t>
            </w:r>
          </w:p>
        </w:tc>
        <w:tc>
          <w:tcPr>
            <w:tcW w:w="910" w:type="pct"/>
            <w:tcBorders>
              <w:bottom w:val="single" w:sz="12" w:space="0" w:color="auto"/>
            </w:tcBorders>
            <w:shd w:val="clear" w:color="auto" w:fill="auto"/>
            <w:vAlign w:val="center"/>
          </w:tcPr>
          <w:p w:rsidR="0031376D" w:rsidRPr="00971FA2" w:rsidRDefault="0031376D" w:rsidP="00356448">
            <w:pPr>
              <w:rPr>
                <w:b/>
                <w:sz w:val="22"/>
                <w:szCs w:val="22"/>
              </w:rPr>
            </w:pPr>
            <w:r w:rsidRPr="00971FA2">
              <w:rPr>
                <w:b/>
                <w:sz w:val="22"/>
                <w:szCs w:val="22"/>
              </w:rPr>
              <w:t>Topic</w:t>
            </w:r>
          </w:p>
        </w:tc>
        <w:tc>
          <w:tcPr>
            <w:tcW w:w="2538" w:type="pct"/>
            <w:tcBorders>
              <w:bottom w:val="single" w:sz="12" w:space="0" w:color="auto"/>
            </w:tcBorders>
            <w:shd w:val="clear" w:color="auto" w:fill="auto"/>
            <w:vAlign w:val="center"/>
          </w:tcPr>
          <w:p w:rsidR="0031376D" w:rsidRPr="00971FA2" w:rsidRDefault="0031376D" w:rsidP="00356448">
            <w:pPr>
              <w:rPr>
                <w:b/>
                <w:sz w:val="22"/>
                <w:szCs w:val="22"/>
              </w:rPr>
            </w:pPr>
            <w:r w:rsidRPr="00971FA2">
              <w:rPr>
                <w:b/>
                <w:sz w:val="22"/>
                <w:szCs w:val="22"/>
              </w:rPr>
              <w:t>Case/Readings</w:t>
            </w:r>
          </w:p>
        </w:tc>
        <w:tc>
          <w:tcPr>
            <w:tcW w:w="808" w:type="pct"/>
            <w:tcBorders>
              <w:bottom w:val="single" w:sz="12" w:space="0" w:color="auto"/>
            </w:tcBorders>
            <w:shd w:val="clear" w:color="auto" w:fill="auto"/>
            <w:vAlign w:val="center"/>
          </w:tcPr>
          <w:p w:rsidR="0031376D" w:rsidRPr="00971FA2" w:rsidRDefault="0031376D" w:rsidP="00356448">
            <w:pPr>
              <w:rPr>
                <w:b/>
                <w:sz w:val="22"/>
                <w:szCs w:val="22"/>
              </w:rPr>
            </w:pPr>
            <w:r w:rsidRPr="00971FA2">
              <w:rPr>
                <w:b/>
                <w:sz w:val="22"/>
                <w:szCs w:val="22"/>
              </w:rPr>
              <w:t>Assignment</w:t>
            </w:r>
          </w:p>
        </w:tc>
      </w:tr>
      <w:tr w:rsidR="0031376D" w:rsidRPr="00971FA2" w:rsidTr="000F41B8">
        <w:trPr>
          <w:jc w:val="center"/>
        </w:trPr>
        <w:tc>
          <w:tcPr>
            <w:tcW w:w="744" w:type="pct"/>
            <w:tcBorders>
              <w:top w:val="single" w:sz="12" w:space="0" w:color="auto"/>
              <w:bottom w:val="single" w:sz="4" w:space="0" w:color="auto"/>
            </w:tcBorders>
            <w:shd w:val="clear" w:color="auto" w:fill="auto"/>
            <w:vAlign w:val="center"/>
          </w:tcPr>
          <w:p w:rsidR="0031376D" w:rsidRPr="000E4821" w:rsidRDefault="00D626A0" w:rsidP="005F23DE">
            <w:pPr>
              <w:rPr>
                <w:b/>
                <w:sz w:val="22"/>
                <w:szCs w:val="22"/>
              </w:rPr>
            </w:pPr>
            <w:r w:rsidRPr="00971FA2">
              <w:rPr>
                <w:sz w:val="22"/>
                <w:szCs w:val="22"/>
              </w:rPr>
              <w:t>1.</w:t>
            </w:r>
            <w:r w:rsidR="004F2AF9" w:rsidRPr="00971FA2">
              <w:rPr>
                <w:sz w:val="22"/>
                <w:szCs w:val="22"/>
              </w:rPr>
              <w:t xml:space="preserve">1 </w:t>
            </w:r>
            <w:r w:rsidR="0059131E">
              <w:rPr>
                <w:sz w:val="22"/>
                <w:szCs w:val="22"/>
              </w:rPr>
              <w:t xml:space="preserve">     </w:t>
            </w:r>
            <w:r w:rsidR="005F23DE">
              <w:rPr>
                <w:b/>
                <w:sz w:val="22"/>
                <w:szCs w:val="22"/>
              </w:rPr>
              <w:t>10/6</w:t>
            </w:r>
          </w:p>
        </w:tc>
        <w:tc>
          <w:tcPr>
            <w:tcW w:w="910" w:type="pct"/>
            <w:tcBorders>
              <w:top w:val="single" w:sz="12" w:space="0" w:color="auto"/>
              <w:bottom w:val="single" w:sz="4" w:space="0" w:color="auto"/>
            </w:tcBorders>
            <w:shd w:val="clear" w:color="auto" w:fill="auto"/>
            <w:vAlign w:val="center"/>
          </w:tcPr>
          <w:p w:rsidR="0031376D" w:rsidRPr="00971FA2" w:rsidRDefault="001A191E" w:rsidP="001A191E">
            <w:pPr>
              <w:rPr>
                <w:sz w:val="22"/>
                <w:szCs w:val="22"/>
              </w:rPr>
            </w:pPr>
            <w:r>
              <w:rPr>
                <w:sz w:val="22"/>
                <w:szCs w:val="22"/>
              </w:rPr>
              <w:t xml:space="preserve">Company Analysis, </w:t>
            </w:r>
            <w:r w:rsidR="0031376D" w:rsidRPr="00971FA2">
              <w:rPr>
                <w:sz w:val="22"/>
                <w:szCs w:val="22"/>
              </w:rPr>
              <w:t xml:space="preserve">Introduction </w:t>
            </w:r>
            <w:r>
              <w:rPr>
                <w:sz w:val="22"/>
                <w:szCs w:val="22"/>
              </w:rPr>
              <w:t>to Marketing Strategy Core</w:t>
            </w:r>
          </w:p>
        </w:tc>
        <w:tc>
          <w:tcPr>
            <w:tcW w:w="2538" w:type="pct"/>
            <w:tcBorders>
              <w:top w:val="single" w:sz="12" w:space="0" w:color="auto"/>
              <w:bottom w:val="single" w:sz="4" w:space="0" w:color="auto"/>
            </w:tcBorders>
            <w:shd w:val="clear" w:color="auto" w:fill="auto"/>
            <w:vAlign w:val="center"/>
          </w:tcPr>
          <w:p w:rsidR="0031376D" w:rsidRPr="00971FA2" w:rsidRDefault="0031376D" w:rsidP="00356448">
            <w:pPr>
              <w:rPr>
                <w:sz w:val="22"/>
                <w:szCs w:val="22"/>
              </w:rPr>
            </w:pPr>
            <w:r w:rsidRPr="00971FA2">
              <w:rPr>
                <w:b/>
                <w:sz w:val="22"/>
                <w:szCs w:val="22"/>
              </w:rPr>
              <w:t xml:space="preserve">Case: </w:t>
            </w:r>
            <w:r w:rsidR="00465811">
              <w:rPr>
                <w:b/>
                <w:sz w:val="22"/>
                <w:szCs w:val="22"/>
              </w:rPr>
              <w:t>Clocky</w:t>
            </w:r>
            <w:r w:rsidR="00B5064E">
              <w:rPr>
                <w:b/>
                <w:sz w:val="22"/>
                <w:szCs w:val="22"/>
              </w:rPr>
              <w:t xml:space="preserve"> </w:t>
            </w:r>
            <w:r w:rsidR="00B5064E" w:rsidRPr="00B5064E">
              <w:rPr>
                <w:sz w:val="22"/>
                <w:szCs w:val="22"/>
              </w:rPr>
              <w:t>(Essential Marketing Decisions for Star-ups)</w:t>
            </w:r>
          </w:p>
          <w:p w:rsidR="0031376D" w:rsidRPr="00971FA2" w:rsidRDefault="0031376D" w:rsidP="00356448">
            <w:pPr>
              <w:rPr>
                <w:sz w:val="22"/>
                <w:szCs w:val="22"/>
              </w:rPr>
            </w:pPr>
            <w:r w:rsidRPr="00971FA2">
              <w:rPr>
                <w:sz w:val="22"/>
                <w:szCs w:val="22"/>
              </w:rPr>
              <w:t>Read: “Note on Marketing Strategy”</w:t>
            </w:r>
          </w:p>
          <w:p w:rsidR="0031376D" w:rsidRPr="00971FA2" w:rsidRDefault="0031376D" w:rsidP="00356448">
            <w:pPr>
              <w:rPr>
                <w:sz w:val="22"/>
                <w:szCs w:val="22"/>
              </w:rPr>
            </w:pPr>
            <w:r w:rsidRPr="00971FA2">
              <w:rPr>
                <w:sz w:val="22"/>
                <w:szCs w:val="22"/>
              </w:rPr>
              <w:t>Read: “Basic Quantitative Analysis for Marketing”</w:t>
            </w:r>
          </w:p>
          <w:p w:rsidR="0031376D" w:rsidRDefault="0031376D" w:rsidP="00356448">
            <w:pPr>
              <w:rPr>
                <w:sz w:val="22"/>
                <w:szCs w:val="22"/>
              </w:rPr>
            </w:pPr>
            <w:r w:rsidRPr="00971FA2">
              <w:rPr>
                <w:sz w:val="22"/>
                <w:szCs w:val="22"/>
              </w:rPr>
              <w:t>Read: “Analyzing Marketing Problems and Cases”</w:t>
            </w:r>
          </w:p>
          <w:p w:rsidR="00C20068" w:rsidRPr="00971FA2" w:rsidRDefault="00C20068" w:rsidP="00C65926">
            <w:pPr>
              <w:rPr>
                <w:sz w:val="22"/>
                <w:szCs w:val="22"/>
              </w:rPr>
            </w:pPr>
            <w:r w:rsidRPr="00971FA2">
              <w:rPr>
                <w:sz w:val="22"/>
                <w:szCs w:val="22"/>
              </w:rPr>
              <w:t xml:space="preserve">Skim: </w:t>
            </w:r>
            <w:r w:rsidR="00C65926">
              <w:rPr>
                <w:sz w:val="22"/>
                <w:szCs w:val="22"/>
              </w:rPr>
              <w:t>Chapters 2</w:t>
            </w:r>
            <w:r w:rsidR="0041689F">
              <w:rPr>
                <w:sz w:val="22"/>
                <w:szCs w:val="22"/>
              </w:rPr>
              <w:t xml:space="preserve"> </w:t>
            </w:r>
            <w:r w:rsidR="00C65926">
              <w:rPr>
                <w:sz w:val="22"/>
                <w:szCs w:val="22"/>
              </w:rPr>
              <w:t>&amp;</w:t>
            </w:r>
            <w:r w:rsidR="0041689F">
              <w:rPr>
                <w:sz w:val="22"/>
                <w:szCs w:val="22"/>
              </w:rPr>
              <w:t xml:space="preserve"> </w:t>
            </w:r>
            <w:r w:rsidR="00C65926">
              <w:rPr>
                <w:sz w:val="22"/>
                <w:szCs w:val="22"/>
              </w:rPr>
              <w:t xml:space="preserve">5 “Framework for MM” and </w:t>
            </w:r>
            <w:r w:rsidRPr="00971FA2">
              <w:rPr>
                <w:sz w:val="22"/>
                <w:szCs w:val="22"/>
              </w:rPr>
              <w:t>“Managing Comp</w:t>
            </w:r>
            <w:r>
              <w:rPr>
                <w:sz w:val="22"/>
                <w:szCs w:val="22"/>
              </w:rPr>
              <w:t>any Value</w:t>
            </w:r>
            <w:r w:rsidRPr="00971FA2">
              <w:rPr>
                <w:sz w:val="22"/>
                <w:szCs w:val="22"/>
              </w:rPr>
              <w:t>”</w:t>
            </w:r>
          </w:p>
        </w:tc>
        <w:tc>
          <w:tcPr>
            <w:tcW w:w="808" w:type="pct"/>
            <w:tcBorders>
              <w:top w:val="single" w:sz="12" w:space="0" w:color="auto"/>
              <w:bottom w:val="single" w:sz="4" w:space="0" w:color="auto"/>
            </w:tcBorders>
            <w:shd w:val="clear" w:color="auto" w:fill="auto"/>
            <w:vAlign w:val="center"/>
          </w:tcPr>
          <w:p w:rsidR="004F2AF9" w:rsidRPr="00971FA2" w:rsidRDefault="004F2AF9" w:rsidP="009F5029">
            <w:pPr>
              <w:rPr>
                <w:sz w:val="22"/>
                <w:szCs w:val="22"/>
              </w:rPr>
            </w:pPr>
            <w:r w:rsidRPr="000E4821">
              <w:rPr>
                <w:sz w:val="22"/>
                <w:szCs w:val="22"/>
              </w:rPr>
              <w:t xml:space="preserve"> </w:t>
            </w:r>
          </w:p>
        </w:tc>
      </w:tr>
      <w:tr w:rsidR="00073D29" w:rsidRPr="00971FA2" w:rsidTr="000F41B8">
        <w:trPr>
          <w:jc w:val="center"/>
        </w:trPr>
        <w:tc>
          <w:tcPr>
            <w:tcW w:w="744" w:type="pct"/>
            <w:tcBorders>
              <w:bottom w:val="single" w:sz="12" w:space="0" w:color="auto"/>
            </w:tcBorders>
            <w:shd w:val="clear" w:color="auto" w:fill="auto"/>
            <w:vAlign w:val="center"/>
          </w:tcPr>
          <w:p w:rsidR="00073D29" w:rsidRPr="00971FA2" w:rsidRDefault="00073D29" w:rsidP="00FA5B58">
            <w:pPr>
              <w:rPr>
                <w:sz w:val="22"/>
                <w:szCs w:val="22"/>
              </w:rPr>
            </w:pPr>
            <w:r w:rsidRPr="00971FA2">
              <w:rPr>
                <w:sz w:val="22"/>
                <w:szCs w:val="22"/>
              </w:rPr>
              <w:t>1.2</w:t>
            </w:r>
            <w:r w:rsidR="00C014C2">
              <w:rPr>
                <w:sz w:val="22"/>
                <w:szCs w:val="22"/>
              </w:rPr>
              <w:t xml:space="preserve">      </w:t>
            </w:r>
            <w:r w:rsidR="005F23DE">
              <w:rPr>
                <w:b/>
                <w:sz w:val="22"/>
                <w:szCs w:val="22"/>
              </w:rPr>
              <w:t>10/6</w:t>
            </w:r>
          </w:p>
          <w:p w:rsidR="00073D29" w:rsidRPr="00971FA2" w:rsidRDefault="00073D29" w:rsidP="00FA5B58">
            <w:pPr>
              <w:rPr>
                <w:sz w:val="22"/>
                <w:szCs w:val="22"/>
              </w:rPr>
            </w:pPr>
          </w:p>
        </w:tc>
        <w:tc>
          <w:tcPr>
            <w:tcW w:w="910" w:type="pct"/>
            <w:tcBorders>
              <w:bottom w:val="single" w:sz="12" w:space="0" w:color="auto"/>
            </w:tcBorders>
            <w:shd w:val="clear" w:color="auto" w:fill="auto"/>
            <w:vAlign w:val="center"/>
          </w:tcPr>
          <w:p w:rsidR="00073D29" w:rsidRDefault="00073D29" w:rsidP="005004E0">
            <w:pPr>
              <w:rPr>
                <w:sz w:val="22"/>
                <w:szCs w:val="22"/>
              </w:rPr>
            </w:pPr>
            <w:r w:rsidRPr="00971FA2">
              <w:rPr>
                <w:sz w:val="22"/>
                <w:szCs w:val="22"/>
              </w:rPr>
              <w:t>Customer Analysis I</w:t>
            </w:r>
            <w:r>
              <w:rPr>
                <w:sz w:val="22"/>
                <w:szCs w:val="22"/>
              </w:rPr>
              <w:t xml:space="preserve"> &amp; II:</w:t>
            </w:r>
          </w:p>
          <w:p w:rsidR="00073D29" w:rsidRPr="00971FA2" w:rsidRDefault="00073D29" w:rsidP="005004E0">
            <w:pPr>
              <w:rPr>
                <w:sz w:val="22"/>
                <w:szCs w:val="22"/>
              </w:rPr>
            </w:pPr>
            <w:r w:rsidRPr="00971FA2">
              <w:rPr>
                <w:sz w:val="22"/>
                <w:szCs w:val="22"/>
              </w:rPr>
              <w:t>Value to the Customer  and Customer  Lifetime Value</w:t>
            </w:r>
          </w:p>
        </w:tc>
        <w:tc>
          <w:tcPr>
            <w:tcW w:w="2538" w:type="pct"/>
            <w:tcBorders>
              <w:bottom w:val="single" w:sz="12" w:space="0" w:color="auto"/>
            </w:tcBorders>
            <w:shd w:val="clear" w:color="auto" w:fill="auto"/>
            <w:vAlign w:val="center"/>
          </w:tcPr>
          <w:p w:rsidR="00073D29" w:rsidRPr="00971FA2" w:rsidRDefault="00073D29" w:rsidP="005004E0">
            <w:pPr>
              <w:rPr>
                <w:sz w:val="22"/>
                <w:szCs w:val="22"/>
              </w:rPr>
            </w:pPr>
            <w:r w:rsidRPr="00971FA2">
              <w:rPr>
                <w:sz w:val="22"/>
                <w:szCs w:val="22"/>
              </w:rPr>
              <w:t>Read: “Economic Benefits and Value Creation”</w:t>
            </w:r>
          </w:p>
          <w:p w:rsidR="00073D29" w:rsidRPr="00971FA2" w:rsidRDefault="00073D29" w:rsidP="005004E0">
            <w:pPr>
              <w:rPr>
                <w:sz w:val="22"/>
                <w:szCs w:val="22"/>
              </w:rPr>
            </w:pPr>
            <w:r w:rsidRPr="00971FA2">
              <w:rPr>
                <w:sz w:val="22"/>
                <w:szCs w:val="22"/>
              </w:rPr>
              <w:t>Read: “Zero Defections: Quality Comes to Services”</w:t>
            </w:r>
          </w:p>
          <w:p w:rsidR="00073D29" w:rsidRDefault="00073D29" w:rsidP="005004E0">
            <w:pPr>
              <w:rPr>
                <w:b/>
                <w:sz w:val="22"/>
                <w:szCs w:val="22"/>
              </w:rPr>
            </w:pPr>
            <w:r w:rsidRPr="00971FA2">
              <w:rPr>
                <w:sz w:val="22"/>
                <w:szCs w:val="22"/>
              </w:rPr>
              <w:t>Read: “Customers As Assets”</w:t>
            </w:r>
            <w:r w:rsidRPr="00971FA2">
              <w:rPr>
                <w:b/>
                <w:sz w:val="22"/>
                <w:szCs w:val="22"/>
              </w:rPr>
              <w:t xml:space="preserve"> </w:t>
            </w:r>
          </w:p>
          <w:p w:rsidR="00F6541E" w:rsidRPr="00F6541E" w:rsidRDefault="00F6541E" w:rsidP="005004E0">
            <w:pPr>
              <w:rPr>
                <w:sz w:val="22"/>
                <w:szCs w:val="22"/>
              </w:rPr>
            </w:pPr>
            <w:r>
              <w:rPr>
                <w:sz w:val="22"/>
                <w:szCs w:val="22"/>
              </w:rPr>
              <w:t>Read: “Reconciling CLV formulas”</w:t>
            </w:r>
          </w:p>
          <w:p w:rsidR="00073D29" w:rsidRPr="00971FA2" w:rsidRDefault="00073D29" w:rsidP="005004E0">
            <w:pPr>
              <w:rPr>
                <w:sz w:val="22"/>
                <w:szCs w:val="22"/>
              </w:rPr>
            </w:pPr>
            <w:r w:rsidRPr="00971FA2">
              <w:rPr>
                <w:sz w:val="22"/>
                <w:szCs w:val="22"/>
              </w:rPr>
              <w:t xml:space="preserve">Skim: </w:t>
            </w:r>
            <w:r w:rsidRPr="002554BC">
              <w:rPr>
                <w:sz w:val="22"/>
                <w:szCs w:val="22"/>
              </w:rPr>
              <w:t xml:space="preserve">Chapter </w:t>
            </w:r>
            <w:r>
              <w:rPr>
                <w:sz w:val="22"/>
                <w:szCs w:val="22"/>
              </w:rPr>
              <w:t xml:space="preserve">16 </w:t>
            </w:r>
            <w:r w:rsidRPr="00971FA2">
              <w:rPr>
                <w:sz w:val="22"/>
                <w:szCs w:val="22"/>
              </w:rPr>
              <w:t>“</w:t>
            </w:r>
            <w:r>
              <w:rPr>
                <w:sz w:val="22"/>
                <w:szCs w:val="22"/>
              </w:rPr>
              <w:t xml:space="preserve">Managing </w:t>
            </w:r>
            <w:r w:rsidRPr="00971FA2">
              <w:rPr>
                <w:sz w:val="22"/>
                <w:szCs w:val="22"/>
              </w:rPr>
              <w:t>C</w:t>
            </w:r>
            <w:r>
              <w:rPr>
                <w:sz w:val="22"/>
                <w:szCs w:val="22"/>
              </w:rPr>
              <w:t>ustomers</w:t>
            </w:r>
            <w:r w:rsidRPr="00971FA2">
              <w:rPr>
                <w:sz w:val="22"/>
                <w:szCs w:val="22"/>
              </w:rPr>
              <w:t>”</w:t>
            </w:r>
          </w:p>
        </w:tc>
        <w:tc>
          <w:tcPr>
            <w:tcW w:w="808" w:type="pct"/>
            <w:tcBorders>
              <w:bottom w:val="single" w:sz="12" w:space="0" w:color="auto"/>
            </w:tcBorders>
            <w:shd w:val="clear" w:color="auto" w:fill="auto"/>
            <w:vAlign w:val="center"/>
          </w:tcPr>
          <w:p w:rsidR="00073D29" w:rsidRPr="00971FA2" w:rsidRDefault="00073D29" w:rsidP="000E4821">
            <w:pPr>
              <w:rPr>
                <w:sz w:val="22"/>
                <w:szCs w:val="22"/>
              </w:rPr>
            </w:pPr>
          </w:p>
        </w:tc>
      </w:tr>
      <w:tr w:rsidR="00AD1757" w:rsidRPr="00971FA2" w:rsidTr="00AD1757">
        <w:trPr>
          <w:trHeight w:val="654"/>
          <w:jc w:val="center"/>
        </w:trPr>
        <w:tc>
          <w:tcPr>
            <w:tcW w:w="744" w:type="pct"/>
            <w:tcBorders>
              <w:top w:val="single" w:sz="12" w:space="0" w:color="auto"/>
            </w:tcBorders>
            <w:shd w:val="clear" w:color="auto" w:fill="auto"/>
            <w:vAlign w:val="center"/>
          </w:tcPr>
          <w:p w:rsidR="00AD1757" w:rsidRPr="000E4821" w:rsidRDefault="00AD1757" w:rsidP="00AD1757">
            <w:pPr>
              <w:rPr>
                <w:b/>
                <w:sz w:val="22"/>
                <w:szCs w:val="22"/>
              </w:rPr>
            </w:pPr>
            <w:r w:rsidRPr="00971FA2">
              <w:rPr>
                <w:sz w:val="22"/>
                <w:szCs w:val="22"/>
              </w:rPr>
              <w:t>2</w:t>
            </w:r>
            <w:r>
              <w:rPr>
                <w:sz w:val="22"/>
                <w:szCs w:val="22"/>
              </w:rPr>
              <w:t xml:space="preserve">   </w:t>
            </w:r>
            <w:r w:rsidRPr="00971FA2">
              <w:rPr>
                <w:sz w:val="22"/>
                <w:szCs w:val="22"/>
              </w:rPr>
              <w:t xml:space="preserve">  </w:t>
            </w:r>
            <w:r>
              <w:rPr>
                <w:sz w:val="22"/>
                <w:szCs w:val="22"/>
              </w:rPr>
              <w:t xml:space="preserve">     </w:t>
            </w:r>
            <w:r>
              <w:rPr>
                <w:b/>
                <w:sz w:val="22"/>
                <w:szCs w:val="22"/>
              </w:rPr>
              <w:t>10/13</w:t>
            </w:r>
          </w:p>
        </w:tc>
        <w:tc>
          <w:tcPr>
            <w:tcW w:w="910" w:type="pct"/>
            <w:tcBorders>
              <w:top w:val="single" w:sz="12" w:space="0" w:color="auto"/>
            </w:tcBorders>
            <w:shd w:val="clear" w:color="auto" w:fill="auto"/>
            <w:vAlign w:val="center"/>
          </w:tcPr>
          <w:p w:rsidR="00AD1757" w:rsidRPr="00971FA2" w:rsidRDefault="00AD1757" w:rsidP="00356448">
            <w:pPr>
              <w:rPr>
                <w:sz w:val="22"/>
                <w:szCs w:val="22"/>
              </w:rPr>
            </w:pPr>
          </w:p>
        </w:tc>
        <w:tc>
          <w:tcPr>
            <w:tcW w:w="2538" w:type="pct"/>
            <w:tcBorders>
              <w:top w:val="single" w:sz="12" w:space="0" w:color="auto"/>
            </w:tcBorders>
            <w:shd w:val="clear" w:color="auto" w:fill="auto"/>
            <w:vAlign w:val="center"/>
          </w:tcPr>
          <w:p w:rsidR="00AD1757" w:rsidRDefault="00F47266" w:rsidP="00F47266">
            <w:pPr>
              <w:rPr>
                <w:sz w:val="22"/>
                <w:szCs w:val="22"/>
              </w:rPr>
            </w:pPr>
            <w:r>
              <w:rPr>
                <w:sz w:val="22"/>
                <w:szCs w:val="22"/>
              </w:rPr>
              <w:t>Angel Discussions – Marketing challenges with early stage companies</w:t>
            </w:r>
            <w:r w:rsidR="00EF1D27">
              <w:rPr>
                <w:sz w:val="22"/>
                <w:szCs w:val="22"/>
              </w:rPr>
              <w:t>.</w:t>
            </w:r>
          </w:p>
          <w:p w:rsidR="00EF1D27" w:rsidRPr="00971FA2" w:rsidRDefault="00EF1D27" w:rsidP="00F47266">
            <w:pPr>
              <w:rPr>
                <w:sz w:val="22"/>
                <w:szCs w:val="22"/>
              </w:rPr>
            </w:pPr>
            <w:r>
              <w:rPr>
                <w:sz w:val="22"/>
                <w:szCs w:val="22"/>
              </w:rPr>
              <w:t>Company presentations</w:t>
            </w:r>
          </w:p>
        </w:tc>
        <w:tc>
          <w:tcPr>
            <w:tcW w:w="808" w:type="pct"/>
            <w:tcBorders>
              <w:top w:val="single" w:sz="12" w:space="0" w:color="auto"/>
            </w:tcBorders>
            <w:shd w:val="clear" w:color="auto" w:fill="auto"/>
            <w:vAlign w:val="center"/>
          </w:tcPr>
          <w:p w:rsidR="00AD1757" w:rsidRPr="001E30DF" w:rsidRDefault="001E30DF" w:rsidP="001E30DF">
            <w:pPr>
              <w:rPr>
                <w:sz w:val="22"/>
                <w:szCs w:val="22"/>
              </w:rPr>
            </w:pPr>
            <w:r w:rsidRPr="001E30DF">
              <w:rPr>
                <w:sz w:val="22"/>
                <w:szCs w:val="22"/>
              </w:rPr>
              <w:t xml:space="preserve">HW </w:t>
            </w:r>
            <w:r>
              <w:rPr>
                <w:sz w:val="22"/>
                <w:szCs w:val="22"/>
              </w:rPr>
              <w:t>#</w:t>
            </w:r>
            <w:r w:rsidRPr="001E30DF">
              <w:rPr>
                <w:sz w:val="22"/>
                <w:szCs w:val="22"/>
              </w:rPr>
              <w:t>1 due on 10/12 midnight</w:t>
            </w:r>
          </w:p>
        </w:tc>
      </w:tr>
      <w:tr w:rsidR="00265CD0" w:rsidRPr="00971FA2" w:rsidTr="000F41B8">
        <w:trPr>
          <w:jc w:val="center"/>
        </w:trPr>
        <w:tc>
          <w:tcPr>
            <w:tcW w:w="744" w:type="pct"/>
            <w:tcBorders>
              <w:top w:val="single" w:sz="12" w:space="0" w:color="auto"/>
            </w:tcBorders>
            <w:shd w:val="clear" w:color="auto" w:fill="auto"/>
            <w:vAlign w:val="center"/>
          </w:tcPr>
          <w:p w:rsidR="00265CD0" w:rsidRPr="00A6585C" w:rsidRDefault="00265CD0" w:rsidP="00574336">
            <w:pPr>
              <w:rPr>
                <w:sz w:val="22"/>
                <w:szCs w:val="22"/>
              </w:rPr>
            </w:pPr>
            <w:r>
              <w:rPr>
                <w:sz w:val="22"/>
                <w:szCs w:val="22"/>
              </w:rPr>
              <w:t xml:space="preserve">3.1       </w:t>
            </w:r>
            <w:r>
              <w:rPr>
                <w:b/>
                <w:sz w:val="22"/>
                <w:szCs w:val="22"/>
              </w:rPr>
              <w:t>10/20</w:t>
            </w:r>
          </w:p>
        </w:tc>
        <w:tc>
          <w:tcPr>
            <w:tcW w:w="910" w:type="pct"/>
            <w:tcBorders>
              <w:top w:val="single" w:sz="12" w:space="0" w:color="auto"/>
            </w:tcBorders>
            <w:shd w:val="clear" w:color="auto" w:fill="auto"/>
            <w:vAlign w:val="center"/>
          </w:tcPr>
          <w:p w:rsidR="006F0132" w:rsidRDefault="00752ED8" w:rsidP="00574336">
            <w:pPr>
              <w:rPr>
                <w:sz w:val="22"/>
                <w:szCs w:val="22"/>
              </w:rPr>
            </w:pPr>
            <w:r>
              <w:rPr>
                <w:sz w:val="22"/>
                <w:szCs w:val="22"/>
              </w:rPr>
              <w:t>Source of Volume</w:t>
            </w:r>
          </w:p>
          <w:p w:rsidR="00BA0CED" w:rsidRDefault="00BA0CED" w:rsidP="00574336">
            <w:pPr>
              <w:rPr>
                <w:sz w:val="22"/>
                <w:szCs w:val="22"/>
              </w:rPr>
            </w:pPr>
          </w:p>
          <w:p w:rsidR="00BA0CED" w:rsidRDefault="00BA0CED" w:rsidP="00BA0CED">
            <w:pPr>
              <w:rPr>
                <w:sz w:val="22"/>
                <w:szCs w:val="22"/>
              </w:rPr>
            </w:pPr>
            <w:r w:rsidRPr="00A6585C">
              <w:rPr>
                <w:sz w:val="22"/>
                <w:szCs w:val="22"/>
              </w:rPr>
              <w:t xml:space="preserve">Segmentation,  Targeting and Positioning </w:t>
            </w:r>
          </w:p>
          <w:p w:rsidR="00BA0CED" w:rsidRPr="00A6585C" w:rsidRDefault="00BA0CED" w:rsidP="00574336">
            <w:pPr>
              <w:rPr>
                <w:sz w:val="22"/>
                <w:szCs w:val="22"/>
              </w:rPr>
            </w:pPr>
          </w:p>
        </w:tc>
        <w:tc>
          <w:tcPr>
            <w:tcW w:w="2538" w:type="pct"/>
            <w:tcBorders>
              <w:top w:val="single" w:sz="12" w:space="0" w:color="auto"/>
            </w:tcBorders>
            <w:shd w:val="clear" w:color="auto" w:fill="auto"/>
            <w:vAlign w:val="center"/>
          </w:tcPr>
          <w:p w:rsidR="00BA0CED" w:rsidRDefault="00BA0CED" w:rsidP="0048680E">
            <w:pPr>
              <w:rPr>
                <w:sz w:val="22"/>
                <w:szCs w:val="22"/>
              </w:rPr>
            </w:pPr>
          </w:p>
          <w:p w:rsidR="00BA0CED" w:rsidRDefault="00BA0CED" w:rsidP="0048680E">
            <w:pPr>
              <w:rPr>
                <w:sz w:val="22"/>
                <w:szCs w:val="22"/>
              </w:rPr>
            </w:pPr>
          </w:p>
          <w:p w:rsidR="0048680E" w:rsidRDefault="0048680E" w:rsidP="0048680E">
            <w:pPr>
              <w:rPr>
                <w:spacing w:val="-3"/>
                <w:sz w:val="22"/>
                <w:szCs w:val="22"/>
              </w:rPr>
            </w:pPr>
            <w:r w:rsidRPr="00971FA2">
              <w:rPr>
                <w:sz w:val="22"/>
                <w:szCs w:val="22"/>
              </w:rPr>
              <w:t xml:space="preserve">Read: </w:t>
            </w:r>
            <w:r w:rsidRPr="00971FA2">
              <w:rPr>
                <w:spacing w:val="-3"/>
                <w:sz w:val="22"/>
                <w:szCs w:val="22"/>
              </w:rPr>
              <w:t>“How to manage an aggressive competitor”</w:t>
            </w:r>
          </w:p>
          <w:p w:rsidR="00764392" w:rsidRDefault="00764392" w:rsidP="00574336">
            <w:pPr>
              <w:rPr>
                <w:sz w:val="22"/>
                <w:szCs w:val="22"/>
              </w:rPr>
            </w:pPr>
          </w:p>
          <w:p w:rsidR="00BA0CED" w:rsidRPr="00A6585C" w:rsidRDefault="00BA0CED" w:rsidP="00BA0CED">
            <w:pPr>
              <w:rPr>
                <w:sz w:val="22"/>
                <w:szCs w:val="22"/>
              </w:rPr>
            </w:pPr>
            <w:r w:rsidRPr="00A6585C">
              <w:rPr>
                <w:sz w:val="22"/>
                <w:szCs w:val="22"/>
              </w:rPr>
              <w:t>Skim:</w:t>
            </w:r>
            <w:r w:rsidRPr="00971FA2">
              <w:rPr>
                <w:sz w:val="22"/>
                <w:szCs w:val="22"/>
              </w:rPr>
              <w:t xml:space="preserve"> </w:t>
            </w:r>
            <w:r>
              <w:rPr>
                <w:sz w:val="22"/>
                <w:szCs w:val="22"/>
              </w:rPr>
              <w:t>Chapter 3</w:t>
            </w:r>
            <w:r w:rsidRPr="00A6585C">
              <w:rPr>
                <w:sz w:val="22"/>
                <w:szCs w:val="22"/>
              </w:rPr>
              <w:t xml:space="preserve"> “</w:t>
            </w:r>
            <w:r>
              <w:rPr>
                <w:sz w:val="22"/>
                <w:szCs w:val="22"/>
              </w:rPr>
              <w:t>Identifying Target Customers</w:t>
            </w:r>
            <w:r w:rsidRPr="00A6585C">
              <w:rPr>
                <w:sz w:val="22"/>
                <w:szCs w:val="22"/>
              </w:rPr>
              <w:t>”</w:t>
            </w:r>
          </w:p>
          <w:p w:rsidR="00BA0CED" w:rsidRDefault="00BA0CED" w:rsidP="00BA0CED">
            <w:pPr>
              <w:rPr>
                <w:sz w:val="22"/>
                <w:szCs w:val="22"/>
              </w:rPr>
            </w:pPr>
            <w:r w:rsidRPr="00A6585C">
              <w:rPr>
                <w:sz w:val="22"/>
                <w:szCs w:val="22"/>
              </w:rPr>
              <w:t xml:space="preserve">Skim: </w:t>
            </w:r>
            <w:r>
              <w:rPr>
                <w:sz w:val="22"/>
                <w:szCs w:val="22"/>
              </w:rPr>
              <w:t>Chapter 4</w:t>
            </w:r>
            <w:r w:rsidRPr="00A6585C">
              <w:rPr>
                <w:sz w:val="22"/>
                <w:szCs w:val="22"/>
              </w:rPr>
              <w:t xml:space="preserve"> “</w:t>
            </w:r>
            <w:r w:rsidRPr="00A6585C">
              <w:rPr>
                <w:spacing w:val="-3"/>
                <w:sz w:val="22"/>
                <w:szCs w:val="22"/>
              </w:rPr>
              <w:t>Value Proposition and Positioning</w:t>
            </w:r>
            <w:r w:rsidRPr="00A6585C">
              <w:rPr>
                <w:sz w:val="22"/>
                <w:szCs w:val="22"/>
              </w:rPr>
              <w:t>”</w:t>
            </w:r>
          </w:p>
          <w:p w:rsidR="00BA0CED" w:rsidRDefault="00BA0CED" w:rsidP="00BA0CED">
            <w:pPr>
              <w:rPr>
                <w:sz w:val="22"/>
                <w:szCs w:val="22"/>
              </w:rPr>
            </w:pPr>
            <w:r>
              <w:rPr>
                <w:sz w:val="22"/>
                <w:szCs w:val="22"/>
              </w:rPr>
              <w:t>Skim: Chapter 7 “Managing the Competition”</w:t>
            </w:r>
          </w:p>
          <w:p w:rsidR="00BA0CED" w:rsidRDefault="00BA0CED" w:rsidP="00BA0CED">
            <w:pPr>
              <w:rPr>
                <w:sz w:val="22"/>
                <w:szCs w:val="22"/>
              </w:rPr>
            </w:pPr>
            <w:r>
              <w:rPr>
                <w:sz w:val="22"/>
                <w:szCs w:val="22"/>
              </w:rPr>
              <w:t>Skim: Chapter 14 “Gain and Defending Market Positions”</w:t>
            </w:r>
          </w:p>
          <w:p w:rsidR="006F0132" w:rsidRPr="00A6585C" w:rsidRDefault="006F0132" w:rsidP="00355BFE">
            <w:pPr>
              <w:rPr>
                <w:sz w:val="22"/>
                <w:szCs w:val="22"/>
              </w:rPr>
            </w:pPr>
          </w:p>
        </w:tc>
        <w:tc>
          <w:tcPr>
            <w:tcW w:w="808" w:type="pct"/>
            <w:tcBorders>
              <w:top w:val="single" w:sz="12" w:space="0" w:color="auto"/>
            </w:tcBorders>
            <w:shd w:val="clear" w:color="auto" w:fill="auto"/>
            <w:vAlign w:val="center"/>
          </w:tcPr>
          <w:p w:rsidR="00265CD0" w:rsidRPr="00A6585C" w:rsidRDefault="00AC45FE" w:rsidP="00AC45FE">
            <w:pPr>
              <w:rPr>
                <w:sz w:val="22"/>
                <w:szCs w:val="22"/>
              </w:rPr>
            </w:pPr>
            <w:r w:rsidRPr="001E30DF">
              <w:rPr>
                <w:sz w:val="22"/>
                <w:szCs w:val="22"/>
              </w:rPr>
              <w:t xml:space="preserve">HW </w:t>
            </w:r>
            <w:r>
              <w:rPr>
                <w:sz w:val="22"/>
                <w:szCs w:val="22"/>
              </w:rPr>
              <w:t>#2</w:t>
            </w:r>
            <w:r w:rsidRPr="001E30DF">
              <w:rPr>
                <w:sz w:val="22"/>
                <w:szCs w:val="22"/>
              </w:rPr>
              <w:t xml:space="preserve"> due on 10/</w:t>
            </w:r>
            <w:r>
              <w:rPr>
                <w:sz w:val="22"/>
                <w:szCs w:val="22"/>
              </w:rPr>
              <w:t>19</w:t>
            </w:r>
            <w:r w:rsidRPr="001E30DF">
              <w:rPr>
                <w:sz w:val="22"/>
                <w:szCs w:val="22"/>
              </w:rPr>
              <w:t xml:space="preserve"> midnight</w:t>
            </w:r>
          </w:p>
        </w:tc>
      </w:tr>
      <w:tr w:rsidR="00265CD0" w:rsidRPr="00971FA2" w:rsidTr="000F41B8">
        <w:trPr>
          <w:jc w:val="center"/>
        </w:trPr>
        <w:tc>
          <w:tcPr>
            <w:tcW w:w="744" w:type="pct"/>
            <w:tcBorders>
              <w:top w:val="single" w:sz="12" w:space="0" w:color="auto"/>
            </w:tcBorders>
            <w:shd w:val="clear" w:color="auto" w:fill="auto"/>
            <w:vAlign w:val="center"/>
          </w:tcPr>
          <w:p w:rsidR="00265CD0" w:rsidRPr="000E4821" w:rsidRDefault="00265CD0" w:rsidP="0060549D">
            <w:pPr>
              <w:rPr>
                <w:b/>
                <w:sz w:val="22"/>
                <w:szCs w:val="22"/>
              </w:rPr>
            </w:pPr>
            <w:r w:rsidRPr="00A6585C">
              <w:rPr>
                <w:sz w:val="22"/>
                <w:szCs w:val="22"/>
              </w:rPr>
              <w:t>3.</w:t>
            </w:r>
            <w:r>
              <w:rPr>
                <w:sz w:val="22"/>
                <w:szCs w:val="22"/>
              </w:rPr>
              <w:t>2</w:t>
            </w:r>
            <w:r w:rsidRPr="00A6585C">
              <w:rPr>
                <w:sz w:val="22"/>
                <w:szCs w:val="22"/>
              </w:rPr>
              <w:t xml:space="preserve"> </w:t>
            </w:r>
            <w:r w:rsidRPr="00971FA2">
              <w:rPr>
                <w:sz w:val="22"/>
                <w:szCs w:val="22"/>
              </w:rPr>
              <w:t xml:space="preserve"> </w:t>
            </w:r>
            <w:r>
              <w:rPr>
                <w:sz w:val="22"/>
                <w:szCs w:val="22"/>
              </w:rPr>
              <w:t xml:space="preserve">     </w:t>
            </w:r>
            <w:r>
              <w:rPr>
                <w:b/>
                <w:sz w:val="22"/>
                <w:szCs w:val="22"/>
              </w:rPr>
              <w:t>10/20</w:t>
            </w:r>
          </w:p>
        </w:tc>
        <w:tc>
          <w:tcPr>
            <w:tcW w:w="910" w:type="pct"/>
            <w:tcBorders>
              <w:top w:val="single" w:sz="12" w:space="0" w:color="auto"/>
            </w:tcBorders>
            <w:shd w:val="clear" w:color="auto" w:fill="auto"/>
            <w:vAlign w:val="center"/>
          </w:tcPr>
          <w:p w:rsidR="00265CD0" w:rsidRPr="00265CD0" w:rsidRDefault="00265CD0" w:rsidP="005004E0">
            <w:pPr>
              <w:rPr>
                <w:b/>
                <w:sz w:val="22"/>
                <w:szCs w:val="22"/>
              </w:rPr>
            </w:pPr>
            <w:r w:rsidRPr="00265CD0">
              <w:rPr>
                <w:b/>
                <w:sz w:val="22"/>
                <w:szCs w:val="22"/>
              </w:rPr>
              <w:t>Speaker</w:t>
            </w:r>
          </w:p>
        </w:tc>
        <w:tc>
          <w:tcPr>
            <w:tcW w:w="2538" w:type="pct"/>
            <w:tcBorders>
              <w:top w:val="single" w:sz="12" w:space="0" w:color="auto"/>
            </w:tcBorders>
            <w:shd w:val="clear" w:color="auto" w:fill="auto"/>
            <w:vAlign w:val="center"/>
          </w:tcPr>
          <w:p w:rsidR="00265CD0" w:rsidRDefault="00265CD0" w:rsidP="005004E0">
            <w:pPr>
              <w:rPr>
                <w:sz w:val="22"/>
                <w:szCs w:val="22"/>
              </w:rPr>
            </w:pPr>
            <w:r>
              <w:rPr>
                <w:sz w:val="22"/>
                <w:szCs w:val="22"/>
              </w:rPr>
              <w:t>Zach Hunting – Founder – Crown Social</w:t>
            </w:r>
          </w:p>
          <w:p w:rsidR="00265CD0" w:rsidRDefault="00265CD0" w:rsidP="00D131E1">
            <w:pPr>
              <w:rPr>
                <w:sz w:val="22"/>
                <w:szCs w:val="22"/>
              </w:rPr>
            </w:pPr>
            <w:r>
              <w:rPr>
                <w:sz w:val="22"/>
                <w:szCs w:val="22"/>
              </w:rPr>
              <w:t>(Social advertising and content strategy)</w:t>
            </w:r>
          </w:p>
          <w:p w:rsidR="003853ED" w:rsidRDefault="003853ED" w:rsidP="00D131E1">
            <w:pPr>
              <w:rPr>
                <w:sz w:val="22"/>
                <w:szCs w:val="22"/>
              </w:rPr>
            </w:pPr>
          </w:p>
          <w:p w:rsidR="003853ED" w:rsidRPr="000F41B8" w:rsidRDefault="003853ED" w:rsidP="00D131E1">
            <w:pPr>
              <w:rPr>
                <w:sz w:val="22"/>
                <w:szCs w:val="22"/>
              </w:rPr>
            </w:pPr>
            <w:r>
              <w:rPr>
                <w:sz w:val="22"/>
                <w:szCs w:val="22"/>
              </w:rPr>
              <w:t>Skim: Social Media Campaign Planning Guide</w:t>
            </w:r>
          </w:p>
        </w:tc>
        <w:tc>
          <w:tcPr>
            <w:tcW w:w="808" w:type="pct"/>
            <w:tcBorders>
              <w:top w:val="single" w:sz="12" w:space="0" w:color="auto"/>
            </w:tcBorders>
            <w:shd w:val="clear" w:color="auto" w:fill="auto"/>
            <w:vAlign w:val="center"/>
          </w:tcPr>
          <w:p w:rsidR="00265CD0" w:rsidRPr="00971FA2" w:rsidRDefault="00265CD0" w:rsidP="004B3E76">
            <w:pPr>
              <w:rPr>
                <w:sz w:val="22"/>
                <w:szCs w:val="22"/>
              </w:rPr>
            </w:pPr>
          </w:p>
          <w:p w:rsidR="00265CD0" w:rsidRPr="00971FA2" w:rsidRDefault="00265CD0" w:rsidP="004B3E76">
            <w:pPr>
              <w:rPr>
                <w:sz w:val="22"/>
                <w:szCs w:val="22"/>
              </w:rPr>
            </w:pPr>
          </w:p>
        </w:tc>
      </w:tr>
      <w:tr w:rsidR="00265CD0" w:rsidRPr="00A6585C" w:rsidTr="000F41B8">
        <w:trPr>
          <w:jc w:val="center"/>
        </w:trPr>
        <w:tc>
          <w:tcPr>
            <w:tcW w:w="744" w:type="pct"/>
            <w:tcBorders>
              <w:top w:val="single" w:sz="12" w:space="0" w:color="auto"/>
            </w:tcBorders>
            <w:shd w:val="clear" w:color="auto" w:fill="auto"/>
            <w:vAlign w:val="center"/>
          </w:tcPr>
          <w:p w:rsidR="00265CD0" w:rsidRPr="000E4821" w:rsidRDefault="00265CD0" w:rsidP="005F23DE">
            <w:pPr>
              <w:rPr>
                <w:b/>
                <w:sz w:val="22"/>
                <w:szCs w:val="22"/>
              </w:rPr>
            </w:pPr>
            <w:r w:rsidRPr="00A6585C">
              <w:rPr>
                <w:sz w:val="22"/>
                <w:szCs w:val="22"/>
              </w:rPr>
              <w:t xml:space="preserve">4.1 </w:t>
            </w:r>
            <w:r w:rsidRPr="00971FA2">
              <w:rPr>
                <w:sz w:val="22"/>
                <w:szCs w:val="22"/>
              </w:rPr>
              <w:t xml:space="preserve"> </w:t>
            </w:r>
            <w:r>
              <w:rPr>
                <w:sz w:val="22"/>
                <w:szCs w:val="22"/>
              </w:rPr>
              <w:t xml:space="preserve">     </w:t>
            </w:r>
            <w:r>
              <w:rPr>
                <w:b/>
                <w:sz w:val="22"/>
                <w:szCs w:val="22"/>
              </w:rPr>
              <w:t>10/27</w:t>
            </w:r>
          </w:p>
        </w:tc>
        <w:tc>
          <w:tcPr>
            <w:tcW w:w="910" w:type="pct"/>
            <w:tcBorders>
              <w:top w:val="single" w:sz="12" w:space="0" w:color="auto"/>
            </w:tcBorders>
            <w:shd w:val="clear" w:color="auto" w:fill="auto"/>
            <w:vAlign w:val="center"/>
          </w:tcPr>
          <w:p w:rsidR="00265CD0" w:rsidRPr="00971FA2" w:rsidRDefault="00265CD0" w:rsidP="00574336">
            <w:pPr>
              <w:rPr>
                <w:sz w:val="22"/>
                <w:szCs w:val="22"/>
              </w:rPr>
            </w:pPr>
          </w:p>
        </w:tc>
        <w:tc>
          <w:tcPr>
            <w:tcW w:w="2538" w:type="pct"/>
            <w:tcBorders>
              <w:top w:val="single" w:sz="12" w:space="0" w:color="auto"/>
            </w:tcBorders>
            <w:shd w:val="clear" w:color="auto" w:fill="auto"/>
            <w:vAlign w:val="center"/>
          </w:tcPr>
          <w:p w:rsidR="00265CD0" w:rsidRDefault="00265CD0" w:rsidP="00265CD0">
            <w:r w:rsidRPr="00A6585C">
              <w:rPr>
                <w:b/>
                <w:sz w:val="22"/>
                <w:szCs w:val="22"/>
              </w:rPr>
              <w:t xml:space="preserve">Case: </w:t>
            </w:r>
            <w:r>
              <w:rPr>
                <w:b/>
                <w:sz w:val="22"/>
                <w:szCs w:val="22"/>
              </w:rPr>
              <w:t xml:space="preserve">HubSpot </w:t>
            </w:r>
            <w:r w:rsidRPr="00B5064E">
              <w:rPr>
                <w:sz w:val="22"/>
                <w:szCs w:val="22"/>
              </w:rPr>
              <w:t>(Quantitative Based Targeting</w:t>
            </w:r>
            <w:r w:rsidR="003808DC">
              <w:rPr>
                <w:sz w:val="22"/>
                <w:szCs w:val="22"/>
              </w:rPr>
              <w:t>, SaaS</w:t>
            </w:r>
            <w:r w:rsidRPr="00B5064E">
              <w:rPr>
                <w:sz w:val="22"/>
                <w:szCs w:val="22"/>
              </w:rPr>
              <w:t>)</w:t>
            </w:r>
          </w:p>
          <w:p w:rsidR="00265CD0" w:rsidRPr="000F41B8" w:rsidRDefault="00265CD0" w:rsidP="00574336">
            <w:pPr>
              <w:rPr>
                <w:sz w:val="22"/>
                <w:szCs w:val="22"/>
              </w:rPr>
            </w:pPr>
          </w:p>
        </w:tc>
        <w:tc>
          <w:tcPr>
            <w:tcW w:w="808" w:type="pct"/>
            <w:tcBorders>
              <w:top w:val="single" w:sz="12" w:space="0" w:color="auto"/>
            </w:tcBorders>
            <w:shd w:val="clear" w:color="auto" w:fill="auto"/>
            <w:vAlign w:val="center"/>
          </w:tcPr>
          <w:p w:rsidR="00265CD0" w:rsidRPr="00A6585C" w:rsidRDefault="00265CD0" w:rsidP="005004E0">
            <w:pPr>
              <w:rPr>
                <w:sz w:val="22"/>
                <w:szCs w:val="22"/>
              </w:rPr>
            </w:pPr>
          </w:p>
        </w:tc>
      </w:tr>
      <w:tr w:rsidR="00265CD0" w:rsidRPr="00A6585C" w:rsidTr="00D13246">
        <w:trPr>
          <w:trHeight w:val="494"/>
          <w:jc w:val="center"/>
        </w:trPr>
        <w:tc>
          <w:tcPr>
            <w:tcW w:w="744" w:type="pct"/>
            <w:tcBorders>
              <w:bottom w:val="single" w:sz="12" w:space="0" w:color="auto"/>
            </w:tcBorders>
            <w:shd w:val="clear" w:color="auto" w:fill="auto"/>
            <w:vAlign w:val="center"/>
          </w:tcPr>
          <w:p w:rsidR="00265CD0" w:rsidRPr="00A6585C" w:rsidRDefault="00265CD0" w:rsidP="00C047EC">
            <w:pPr>
              <w:rPr>
                <w:sz w:val="22"/>
                <w:szCs w:val="22"/>
              </w:rPr>
            </w:pPr>
            <w:r w:rsidRPr="00A6585C">
              <w:rPr>
                <w:sz w:val="22"/>
                <w:szCs w:val="22"/>
              </w:rPr>
              <w:t xml:space="preserve">4.2 </w:t>
            </w:r>
            <w:r>
              <w:rPr>
                <w:sz w:val="22"/>
                <w:szCs w:val="22"/>
              </w:rPr>
              <w:t xml:space="preserve">      </w:t>
            </w:r>
            <w:r w:rsidRPr="00C014C2">
              <w:rPr>
                <w:b/>
                <w:sz w:val="22"/>
                <w:szCs w:val="22"/>
              </w:rPr>
              <w:t>10/2</w:t>
            </w:r>
            <w:r>
              <w:rPr>
                <w:b/>
                <w:sz w:val="22"/>
                <w:szCs w:val="22"/>
              </w:rPr>
              <w:t>7</w:t>
            </w:r>
          </w:p>
        </w:tc>
        <w:tc>
          <w:tcPr>
            <w:tcW w:w="910" w:type="pct"/>
            <w:tcBorders>
              <w:bottom w:val="single" w:sz="12" w:space="0" w:color="auto"/>
            </w:tcBorders>
            <w:shd w:val="clear" w:color="auto" w:fill="auto"/>
            <w:vAlign w:val="center"/>
          </w:tcPr>
          <w:p w:rsidR="00265CD0" w:rsidRDefault="00265CD0" w:rsidP="00265CD0">
            <w:pPr>
              <w:rPr>
                <w:sz w:val="22"/>
                <w:szCs w:val="22"/>
              </w:rPr>
            </w:pPr>
            <w:r>
              <w:rPr>
                <w:sz w:val="22"/>
                <w:szCs w:val="22"/>
              </w:rPr>
              <w:t xml:space="preserve">Customer Analysis </w:t>
            </w:r>
            <w:r w:rsidRPr="00971FA2">
              <w:rPr>
                <w:sz w:val="22"/>
                <w:szCs w:val="22"/>
              </w:rPr>
              <w:t>I</w:t>
            </w:r>
            <w:r>
              <w:rPr>
                <w:sz w:val="22"/>
                <w:szCs w:val="22"/>
              </w:rPr>
              <w:t>I</w:t>
            </w:r>
            <w:r w:rsidRPr="00971FA2">
              <w:rPr>
                <w:sz w:val="22"/>
                <w:szCs w:val="22"/>
              </w:rPr>
              <w:t>I:</w:t>
            </w:r>
          </w:p>
          <w:p w:rsidR="00265CD0" w:rsidRPr="00A6585C" w:rsidRDefault="00265CD0" w:rsidP="00265CD0">
            <w:pPr>
              <w:rPr>
                <w:sz w:val="22"/>
                <w:szCs w:val="22"/>
              </w:rPr>
            </w:pPr>
            <w:r>
              <w:rPr>
                <w:sz w:val="22"/>
                <w:szCs w:val="22"/>
              </w:rPr>
              <w:t>BDT</w:t>
            </w:r>
          </w:p>
        </w:tc>
        <w:tc>
          <w:tcPr>
            <w:tcW w:w="2538" w:type="pct"/>
            <w:tcBorders>
              <w:bottom w:val="single" w:sz="12" w:space="0" w:color="auto"/>
            </w:tcBorders>
            <w:shd w:val="clear" w:color="auto" w:fill="auto"/>
            <w:vAlign w:val="center"/>
          </w:tcPr>
          <w:p w:rsidR="00265CD0" w:rsidRPr="00971FA2" w:rsidRDefault="00265CD0" w:rsidP="00265CD0">
            <w:pPr>
              <w:rPr>
                <w:sz w:val="22"/>
                <w:szCs w:val="22"/>
              </w:rPr>
            </w:pPr>
            <w:r w:rsidRPr="00971FA2">
              <w:rPr>
                <w:sz w:val="22"/>
                <w:szCs w:val="22"/>
              </w:rPr>
              <w:t xml:space="preserve">Read: “To Understand Your Customers, You Have to Know How they Think” </w:t>
            </w:r>
          </w:p>
          <w:p w:rsidR="00265CD0" w:rsidRPr="00A6585C" w:rsidRDefault="00265CD0" w:rsidP="00265CD0">
            <w:pPr>
              <w:rPr>
                <w:sz w:val="22"/>
                <w:szCs w:val="22"/>
              </w:rPr>
            </w:pPr>
            <w:r w:rsidRPr="00971FA2">
              <w:rPr>
                <w:sz w:val="22"/>
                <w:szCs w:val="22"/>
              </w:rPr>
              <w:t>Read: “A Nobel That Bridges Economics and Psychology”</w:t>
            </w:r>
          </w:p>
        </w:tc>
        <w:tc>
          <w:tcPr>
            <w:tcW w:w="808" w:type="pct"/>
            <w:tcBorders>
              <w:bottom w:val="single" w:sz="12" w:space="0" w:color="auto"/>
            </w:tcBorders>
            <w:shd w:val="clear" w:color="auto" w:fill="auto"/>
            <w:vAlign w:val="center"/>
          </w:tcPr>
          <w:p w:rsidR="00265CD0" w:rsidRPr="00A6585C" w:rsidRDefault="00265CD0" w:rsidP="00356448">
            <w:pPr>
              <w:rPr>
                <w:sz w:val="22"/>
                <w:szCs w:val="22"/>
              </w:rPr>
            </w:pPr>
          </w:p>
        </w:tc>
      </w:tr>
    </w:tbl>
    <w:p w:rsidR="00B66654" w:rsidRDefault="0031376D" w:rsidP="00B66654">
      <w:pPr>
        <w:widowControl w:val="0"/>
        <w:tabs>
          <w:tab w:val="left" w:pos="-720"/>
        </w:tabs>
        <w:suppressAutoHyphens/>
        <w:ind w:left="720"/>
        <w:rPr>
          <w:b/>
        </w:rPr>
      </w:pPr>
      <w:r w:rsidRPr="000274F1">
        <w:rPr>
          <w:b/>
        </w:rPr>
        <w:br w:type="page"/>
      </w:r>
    </w:p>
    <w:p w:rsidR="0031376D" w:rsidRPr="000274F1" w:rsidRDefault="00A36E92" w:rsidP="007E27B0">
      <w:pPr>
        <w:widowControl w:val="0"/>
        <w:numPr>
          <w:ilvl w:val="0"/>
          <w:numId w:val="4"/>
        </w:numPr>
        <w:tabs>
          <w:tab w:val="left" w:pos="-720"/>
        </w:tabs>
        <w:suppressAutoHyphens/>
        <w:rPr>
          <w:b/>
        </w:rPr>
      </w:pPr>
      <w:r>
        <w:rPr>
          <w:b/>
          <w:spacing w:val="-3"/>
        </w:rPr>
        <w:lastRenderedPageBreak/>
        <w:t>Implementing</w:t>
      </w:r>
      <w:r w:rsidR="00F718D6">
        <w:rPr>
          <w:b/>
          <w:spacing w:val="-3"/>
        </w:rPr>
        <w:t xml:space="preserve"> </w:t>
      </w:r>
      <w:r w:rsidR="00F94D5F">
        <w:rPr>
          <w:b/>
          <w:spacing w:val="-3"/>
        </w:rPr>
        <w:t>Marketing Programs</w:t>
      </w:r>
    </w:p>
    <w:p w:rsidR="0031376D" w:rsidRPr="000274F1" w:rsidRDefault="0031376D" w:rsidP="0031376D">
      <w:pPr>
        <w:tabs>
          <w:tab w:val="left" w:pos="-720"/>
        </w:tabs>
        <w:suppressAutoHyphens/>
        <w:rPr>
          <w:spacing w:val="-3"/>
        </w:rPr>
      </w:pP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17"/>
        <w:gridCol w:w="8"/>
        <w:gridCol w:w="1743"/>
        <w:gridCol w:w="103"/>
        <w:gridCol w:w="4757"/>
        <w:gridCol w:w="98"/>
        <w:gridCol w:w="1450"/>
      </w:tblGrid>
      <w:tr w:rsidR="0031376D" w:rsidRPr="007C3200" w:rsidTr="00895B97">
        <w:trPr>
          <w:jc w:val="center"/>
        </w:trPr>
        <w:tc>
          <w:tcPr>
            <w:tcW w:w="740" w:type="pct"/>
            <w:tcBorders>
              <w:bottom w:val="single" w:sz="12" w:space="0" w:color="auto"/>
            </w:tcBorders>
            <w:shd w:val="clear" w:color="auto" w:fill="auto"/>
            <w:vAlign w:val="center"/>
          </w:tcPr>
          <w:p w:rsidR="0031376D" w:rsidRPr="007C3200" w:rsidRDefault="00D626A0" w:rsidP="00356448">
            <w:pPr>
              <w:rPr>
                <w:b/>
                <w:sz w:val="22"/>
                <w:szCs w:val="22"/>
              </w:rPr>
            </w:pPr>
            <w:r w:rsidRPr="007C3200">
              <w:rPr>
                <w:b/>
                <w:sz w:val="22"/>
                <w:szCs w:val="22"/>
              </w:rPr>
              <w:t xml:space="preserve">Session </w:t>
            </w:r>
            <w:r w:rsidR="0031376D" w:rsidRPr="007C3200">
              <w:rPr>
                <w:b/>
                <w:sz w:val="22"/>
                <w:szCs w:val="22"/>
              </w:rPr>
              <w:t>Date</w:t>
            </w:r>
          </w:p>
        </w:tc>
        <w:tc>
          <w:tcPr>
            <w:tcW w:w="968" w:type="pct"/>
            <w:gridSpan w:val="3"/>
            <w:tcBorders>
              <w:bottom w:val="single" w:sz="12" w:space="0" w:color="auto"/>
            </w:tcBorders>
            <w:shd w:val="clear" w:color="auto" w:fill="auto"/>
            <w:vAlign w:val="center"/>
          </w:tcPr>
          <w:p w:rsidR="0031376D" w:rsidRPr="007C3200" w:rsidRDefault="00D626A0" w:rsidP="00356448">
            <w:pPr>
              <w:rPr>
                <w:b/>
                <w:sz w:val="22"/>
                <w:szCs w:val="22"/>
              </w:rPr>
            </w:pPr>
            <w:r w:rsidRPr="007C3200">
              <w:rPr>
                <w:b/>
                <w:sz w:val="22"/>
                <w:szCs w:val="22"/>
              </w:rPr>
              <w:t>Topic</w:t>
            </w:r>
          </w:p>
        </w:tc>
        <w:tc>
          <w:tcPr>
            <w:tcW w:w="2535" w:type="pct"/>
            <w:gridSpan w:val="2"/>
            <w:tcBorders>
              <w:bottom w:val="single" w:sz="12" w:space="0" w:color="auto"/>
            </w:tcBorders>
            <w:shd w:val="clear" w:color="auto" w:fill="auto"/>
            <w:vAlign w:val="center"/>
          </w:tcPr>
          <w:p w:rsidR="0031376D" w:rsidRPr="007C3200" w:rsidRDefault="0031376D" w:rsidP="00356448">
            <w:pPr>
              <w:rPr>
                <w:b/>
                <w:sz w:val="22"/>
                <w:szCs w:val="22"/>
              </w:rPr>
            </w:pPr>
            <w:r w:rsidRPr="007C3200">
              <w:rPr>
                <w:b/>
                <w:sz w:val="22"/>
                <w:szCs w:val="22"/>
              </w:rPr>
              <w:t>Case/Readings</w:t>
            </w:r>
          </w:p>
        </w:tc>
        <w:tc>
          <w:tcPr>
            <w:tcW w:w="757" w:type="pct"/>
            <w:tcBorders>
              <w:bottom w:val="single" w:sz="12" w:space="0" w:color="auto"/>
            </w:tcBorders>
            <w:shd w:val="clear" w:color="auto" w:fill="auto"/>
            <w:vAlign w:val="center"/>
          </w:tcPr>
          <w:p w:rsidR="0031376D" w:rsidRPr="007C3200" w:rsidRDefault="0031376D" w:rsidP="00356448">
            <w:pPr>
              <w:rPr>
                <w:b/>
                <w:sz w:val="22"/>
                <w:szCs w:val="22"/>
              </w:rPr>
            </w:pPr>
            <w:r w:rsidRPr="007C3200">
              <w:rPr>
                <w:b/>
                <w:sz w:val="22"/>
                <w:szCs w:val="22"/>
              </w:rPr>
              <w:t>Assignment</w:t>
            </w:r>
          </w:p>
        </w:tc>
      </w:tr>
      <w:tr w:rsidR="001D52AA" w:rsidRPr="00A6585C" w:rsidTr="00D35B90">
        <w:trPr>
          <w:jc w:val="center"/>
        </w:trPr>
        <w:tc>
          <w:tcPr>
            <w:tcW w:w="744" w:type="pct"/>
            <w:gridSpan w:val="2"/>
            <w:tcBorders>
              <w:top w:val="single" w:sz="12" w:space="0" w:color="auto"/>
            </w:tcBorders>
            <w:shd w:val="clear" w:color="auto" w:fill="auto"/>
            <w:vAlign w:val="center"/>
          </w:tcPr>
          <w:p w:rsidR="001D52AA" w:rsidRPr="000E4821" w:rsidRDefault="001D52AA" w:rsidP="00D35B90">
            <w:pPr>
              <w:rPr>
                <w:b/>
                <w:sz w:val="22"/>
                <w:szCs w:val="22"/>
              </w:rPr>
            </w:pPr>
            <w:r w:rsidRPr="007C3200">
              <w:rPr>
                <w:sz w:val="22"/>
                <w:szCs w:val="22"/>
              </w:rPr>
              <w:t xml:space="preserve">5.1 </w:t>
            </w:r>
            <w:r w:rsidRPr="00971FA2">
              <w:rPr>
                <w:sz w:val="22"/>
                <w:szCs w:val="22"/>
              </w:rPr>
              <w:t xml:space="preserve"> </w:t>
            </w:r>
            <w:r>
              <w:rPr>
                <w:sz w:val="22"/>
                <w:szCs w:val="22"/>
              </w:rPr>
              <w:t xml:space="preserve">     </w:t>
            </w:r>
            <w:r>
              <w:rPr>
                <w:b/>
                <w:sz w:val="22"/>
                <w:szCs w:val="22"/>
              </w:rPr>
              <w:t>11/3</w:t>
            </w:r>
          </w:p>
        </w:tc>
        <w:tc>
          <w:tcPr>
            <w:tcW w:w="910" w:type="pct"/>
            <w:tcBorders>
              <w:top w:val="single" w:sz="12" w:space="0" w:color="auto"/>
            </w:tcBorders>
            <w:shd w:val="clear" w:color="auto" w:fill="auto"/>
            <w:vAlign w:val="center"/>
          </w:tcPr>
          <w:p w:rsidR="001D52AA" w:rsidRPr="00A6585C" w:rsidRDefault="001D52AA" w:rsidP="00D35B90">
            <w:pPr>
              <w:rPr>
                <w:sz w:val="22"/>
                <w:szCs w:val="22"/>
              </w:rPr>
            </w:pPr>
          </w:p>
        </w:tc>
        <w:tc>
          <w:tcPr>
            <w:tcW w:w="2538" w:type="pct"/>
            <w:gridSpan w:val="2"/>
            <w:tcBorders>
              <w:top w:val="single" w:sz="12" w:space="0" w:color="auto"/>
            </w:tcBorders>
            <w:shd w:val="clear" w:color="auto" w:fill="auto"/>
            <w:vAlign w:val="center"/>
          </w:tcPr>
          <w:p w:rsidR="001D52AA" w:rsidRPr="00A6585C" w:rsidRDefault="001D52AA" w:rsidP="00D35B90">
            <w:pPr>
              <w:rPr>
                <w:sz w:val="22"/>
                <w:szCs w:val="22"/>
              </w:rPr>
            </w:pPr>
            <w:r>
              <w:rPr>
                <w:b/>
                <w:sz w:val="22"/>
                <w:szCs w:val="22"/>
              </w:rPr>
              <w:t>Case: American Well</w:t>
            </w:r>
            <w:r w:rsidRPr="00B5064E">
              <w:rPr>
                <w:b/>
                <w:sz w:val="22"/>
                <w:szCs w:val="22"/>
              </w:rPr>
              <w:t xml:space="preserve"> </w:t>
            </w:r>
            <w:r>
              <w:rPr>
                <w:sz w:val="22"/>
                <w:szCs w:val="22"/>
              </w:rPr>
              <w:t xml:space="preserve"> (Understanding Barriers to  Adoption)</w:t>
            </w:r>
          </w:p>
        </w:tc>
        <w:tc>
          <w:tcPr>
            <w:tcW w:w="808" w:type="pct"/>
            <w:gridSpan w:val="2"/>
            <w:tcBorders>
              <w:top w:val="single" w:sz="12" w:space="0" w:color="auto"/>
            </w:tcBorders>
            <w:shd w:val="clear" w:color="auto" w:fill="auto"/>
            <w:vAlign w:val="center"/>
          </w:tcPr>
          <w:p w:rsidR="001D52AA" w:rsidRPr="00A6585C" w:rsidRDefault="00752ED8" w:rsidP="00D35B90">
            <w:pPr>
              <w:rPr>
                <w:sz w:val="22"/>
                <w:szCs w:val="22"/>
              </w:rPr>
            </w:pPr>
            <w:r>
              <w:rPr>
                <w:sz w:val="22"/>
                <w:szCs w:val="22"/>
              </w:rPr>
              <w:t>Group case write up due on 11/2 Midnight</w:t>
            </w:r>
          </w:p>
        </w:tc>
      </w:tr>
      <w:tr w:rsidR="001D52AA" w:rsidRPr="00A6585C" w:rsidTr="00D35B90">
        <w:trPr>
          <w:jc w:val="center"/>
        </w:trPr>
        <w:tc>
          <w:tcPr>
            <w:tcW w:w="744" w:type="pct"/>
            <w:gridSpan w:val="2"/>
            <w:tcBorders>
              <w:bottom w:val="single" w:sz="12" w:space="0" w:color="auto"/>
            </w:tcBorders>
            <w:shd w:val="clear" w:color="auto" w:fill="auto"/>
            <w:vAlign w:val="center"/>
          </w:tcPr>
          <w:p w:rsidR="001D52AA" w:rsidRPr="007C3200" w:rsidRDefault="001D52AA" w:rsidP="00D35B90">
            <w:pPr>
              <w:rPr>
                <w:sz w:val="22"/>
                <w:szCs w:val="22"/>
              </w:rPr>
            </w:pPr>
            <w:r w:rsidRPr="007C3200">
              <w:rPr>
                <w:sz w:val="22"/>
                <w:szCs w:val="22"/>
              </w:rPr>
              <w:t xml:space="preserve">5.2 </w:t>
            </w:r>
            <w:r>
              <w:rPr>
                <w:sz w:val="22"/>
                <w:szCs w:val="22"/>
              </w:rPr>
              <w:t xml:space="preserve">      </w:t>
            </w:r>
            <w:r>
              <w:rPr>
                <w:b/>
                <w:sz w:val="22"/>
                <w:szCs w:val="22"/>
              </w:rPr>
              <w:t>11/3</w:t>
            </w:r>
          </w:p>
          <w:p w:rsidR="001D52AA" w:rsidRPr="007C3200" w:rsidRDefault="001D52AA" w:rsidP="00D35B90">
            <w:pPr>
              <w:rPr>
                <w:sz w:val="22"/>
                <w:szCs w:val="22"/>
              </w:rPr>
            </w:pPr>
          </w:p>
        </w:tc>
        <w:tc>
          <w:tcPr>
            <w:tcW w:w="910" w:type="pct"/>
            <w:tcBorders>
              <w:bottom w:val="single" w:sz="12" w:space="0" w:color="auto"/>
            </w:tcBorders>
            <w:shd w:val="clear" w:color="auto" w:fill="auto"/>
            <w:vAlign w:val="center"/>
          </w:tcPr>
          <w:p w:rsidR="001D52AA" w:rsidRDefault="001D52AA" w:rsidP="00D35B90">
            <w:pPr>
              <w:rPr>
                <w:sz w:val="22"/>
                <w:szCs w:val="22"/>
              </w:rPr>
            </w:pPr>
            <w:r w:rsidRPr="007C3200">
              <w:rPr>
                <w:sz w:val="22"/>
                <w:szCs w:val="22"/>
              </w:rPr>
              <w:t>Pric</w:t>
            </w:r>
            <w:r>
              <w:rPr>
                <w:sz w:val="22"/>
                <w:szCs w:val="22"/>
              </w:rPr>
              <w:t>ing</w:t>
            </w:r>
          </w:p>
          <w:p w:rsidR="00752ED8" w:rsidRDefault="00752ED8" w:rsidP="00D35B90">
            <w:pPr>
              <w:rPr>
                <w:sz w:val="22"/>
                <w:szCs w:val="22"/>
              </w:rPr>
            </w:pPr>
          </w:p>
          <w:p w:rsidR="00752ED8" w:rsidRDefault="00752ED8" w:rsidP="00D35B90">
            <w:pPr>
              <w:rPr>
                <w:sz w:val="22"/>
                <w:szCs w:val="22"/>
              </w:rPr>
            </w:pPr>
          </w:p>
          <w:p w:rsidR="00752ED8" w:rsidRDefault="00752ED8" w:rsidP="00D35B90">
            <w:pPr>
              <w:rPr>
                <w:sz w:val="22"/>
                <w:szCs w:val="22"/>
              </w:rPr>
            </w:pPr>
          </w:p>
          <w:p w:rsidR="00752ED8" w:rsidRPr="0026116D" w:rsidRDefault="00752ED8" w:rsidP="00D35B90">
            <w:pPr>
              <w:rPr>
                <w:sz w:val="22"/>
                <w:szCs w:val="22"/>
              </w:rPr>
            </w:pPr>
            <w:r>
              <w:rPr>
                <w:sz w:val="22"/>
                <w:szCs w:val="22"/>
              </w:rPr>
              <w:t>Branding</w:t>
            </w:r>
          </w:p>
        </w:tc>
        <w:tc>
          <w:tcPr>
            <w:tcW w:w="2538" w:type="pct"/>
            <w:gridSpan w:val="2"/>
            <w:tcBorders>
              <w:bottom w:val="single" w:sz="12" w:space="0" w:color="auto"/>
            </w:tcBorders>
            <w:shd w:val="clear" w:color="auto" w:fill="auto"/>
            <w:vAlign w:val="center"/>
          </w:tcPr>
          <w:p w:rsidR="001D52AA" w:rsidRPr="007C3200" w:rsidRDefault="001D52AA" w:rsidP="00D35B90">
            <w:pPr>
              <w:rPr>
                <w:sz w:val="22"/>
                <w:szCs w:val="22"/>
              </w:rPr>
            </w:pPr>
            <w:r w:rsidRPr="007C3200">
              <w:rPr>
                <w:sz w:val="22"/>
                <w:szCs w:val="22"/>
              </w:rPr>
              <w:t>Read: “Who Benefits from Price Promotion?”</w:t>
            </w:r>
          </w:p>
          <w:p w:rsidR="001D52AA" w:rsidRPr="007C3200" w:rsidRDefault="001D52AA" w:rsidP="00D35B90">
            <w:pPr>
              <w:rPr>
                <w:sz w:val="22"/>
                <w:szCs w:val="22"/>
              </w:rPr>
            </w:pPr>
            <w:r w:rsidRPr="007C3200">
              <w:rPr>
                <w:sz w:val="22"/>
                <w:szCs w:val="22"/>
              </w:rPr>
              <w:t xml:space="preserve">Read: “Pricing Opportunities” </w:t>
            </w:r>
          </w:p>
          <w:p w:rsidR="001D52AA" w:rsidRDefault="001D52AA" w:rsidP="00D35B90">
            <w:pPr>
              <w:rPr>
                <w:sz w:val="22"/>
                <w:szCs w:val="22"/>
              </w:rPr>
            </w:pPr>
            <w:r w:rsidRPr="007C3200">
              <w:rPr>
                <w:sz w:val="22"/>
                <w:szCs w:val="22"/>
              </w:rPr>
              <w:t>Read: “Ethical Issues in Pricing”</w:t>
            </w:r>
          </w:p>
          <w:p w:rsidR="001D52AA" w:rsidRDefault="001D52AA" w:rsidP="00D35B90">
            <w:pPr>
              <w:rPr>
                <w:sz w:val="22"/>
                <w:szCs w:val="22"/>
              </w:rPr>
            </w:pPr>
            <w:r w:rsidRPr="00A6585C">
              <w:rPr>
                <w:sz w:val="22"/>
                <w:szCs w:val="22"/>
              </w:rPr>
              <w:t xml:space="preserve">Skim: </w:t>
            </w:r>
            <w:r>
              <w:rPr>
                <w:sz w:val="22"/>
                <w:szCs w:val="22"/>
              </w:rPr>
              <w:t>Chapter 10 “Managing Price”</w:t>
            </w:r>
          </w:p>
          <w:p w:rsidR="00752ED8" w:rsidRDefault="00752ED8" w:rsidP="00D35B90">
            <w:pPr>
              <w:rPr>
                <w:sz w:val="22"/>
                <w:szCs w:val="22"/>
              </w:rPr>
            </w:pPr>
          </w:p>
          <w:p w:rsidR="00752ED8" w:rsidRPr="00A6585C" w:rsidRDefault="00752ED8" w:rsidP="00752ED8">
            <w:pPr>
              <w:rPr>
                <w:sz w:val="22"/>
                <w:szCs w:val="22"/>
              </w:rPr>
            </w:pPr>
            <w:r w:rsidRPr="00A6585C">
              <w:rPr>
                <w:sz w:val="22"/>
                <w:szCs w:val="22"/>
              </w:rPr>
              <w:t>Read: “How do Brands Create Value?”</w:t>
            </w:r>
          </w:p>
          <w:p w:rsidR="00752ED8" w:rsidRPr="0026116D" w:rsidRDefault="00752ED8" w:rsidP="00752ED8">
            <w:pPr>
              <w:rPr>
                <w:sz w:val="22"/>
                <w:szCs w:val="22"/>
              </w:rPr>
            </w:pPr>
            <w:r w:rsidRPr="00A6585C">
              <w:rPr>
                <w:sz w:val="22"/>
                <w:szCs w:val="22"/>
              </w:rPr>
              <w:t xml:space="preserve">Skim: </w:t>
            </w:r>
            <w:r>
              <w:rPr>
                <w:sz w:val="22"/>
                <w:szCs w:val="22"/>
              </w:rPr>
              <w:t>Chapter 9 “Managing Brands”</w:t>
            </w:r>
          </w:p>
        </w:tc>
        <w:tc>
          <w:tcPr>
            <w:tcW w:w="808" w:type="pct"/>
            <w:gridSpan w:val="2"/>
            <w:tcBorders>
              <w:bottom w:val="single" w:sz="12" w:space="0" w:color="auto"/>
            </w:tcBorders>
            <w:shd w:val="clear" w:color="auto" w:fill="auto"/>
            <w:vAlign w:val="center"/>
          </w:tcPr>
          <w:p w:rsidR="001D52AA" w:rsidRPr="00A6585C" w:rsidRDefault="001D52AA" w:rsidP="00D35B90">
            <w:pPr>
              <w:rPr>
                <w:sz w:val="22"/>
                <w:szCs w:val="22"/>
              </w:rPr>
            </w:pPr>
          </w:p>
        </w:tc>
      </w:tr>
      <w:tr w:rsidR="00C503EE" w:rsidRPr="007C3200" w:rsidTr="00895B97">
        <w:trPr>
          <w:trHeight w:val="861"/>
          <w:jc w:val="center"/>
        </w:trPr>
        <w:tc>
          <w:tcPr>
            <w:tcW w:w="740" w:type="pct"/>
            <w:tcBorders>
              <w:top w:val="single" w:sz="12" w:space="0" w:color="auto"/>
            </w:tcBorders>
            <w:shd w:val="clear" w:color="auto" w:fill="auto"/>
            <w:vAlign w:val="center"/>
          </w:tcPr>
          <w:p w:rsidR="00C503EE" w:rsidRPr="005C32DB" w:rsidRDefault="00C503EE" w:rsidP="00402D96">
            <w:pPr>
              <w:rPr>
                <w:b/>
                <w:sz w:val="22"/>
                <w:szCs w:val="22"/>
              </w:rPr>
            </w:pPr>
            <w:r>
              <w:rPr>
                <w:sz w:val="22"/>
                <w:szCs w:val="22"/>
              </w:rPr>
              <w:t xml:space="preserve">6.1 </w:t>
            </w:r>
            <w:r w:rsidRPr="00971FA2">
              <w:rPr>
                <w:sz w:val="22"/>
                <w:szCs w:val="22"/>
              </w:rPr>
              <w:t xml:space="preserve"> </w:t>
            </w:r>
            <w:r>
              <w:rPr>
                <w:sz w:val="22"/>
                <w:szCs w:val="22"/>
              </w:rPr>
              <w:t xml:space="preserve">     </w:t>
            </w:r>
            <w:r>
              <w:rPr>
                <w:b/>
                <w:sz w:val="22"/>
                <w:szCs w:val="22"/>
              </w:rPr>
              <w:t>1</w:t>
            </w:r>
            <w:r w:rsidR="005F23DE">
              <w:rPr>
                <w:b/>
                <w:sz w:val="22"/>
                <w:szCs w:val="22"/>
              </w:rPr>
              <w:t>1</w:t>
            </w:r>
            <w:r>
              <w:rPr>
                <w:b/>
                <w:sz w:val="22"/>
                <w:szCs w:val="22"/>
              </w:rPr>
              <w:t>/</w:t>
            </w:r>
            <w:r w:rsidR="00402D96">
              <w:rPr>
                <w:b/>
                <w:sz w:val="22"/>
                <w:szCs w:val="22"/>
              </w:rPr>
              <w:t>10</w:t>
            </w:r>
          </w:p>
        </w:tc>
        <w:tc>
          <w:tcPr>
            <w:tcW w:w="968" w:type="pct"/>
            <w:gridSpan w:val="3"/>
            <w:tcBorders>
              <w:top w:val="single" w:sz="12" w:space="0" w:color="auto"/>
            </w:tcBorders>
            <w:shd w:val="clear" w:color="auto" w:fill="auto"/>
            <w:vAlign w:val="center"/>
          </w:tcPr>
          <w:p w:rsidR="00C503EE" w:rsidRPr="00A6585C" w:rsidRDefault="00C503EE" w:rsidP="00FE63C6">
            <w:pPr>
              <w:rPr>
                <w:sz w:val="22"/>
                <w:szCs w:val="22"/>
              </w:rPr>
            </w:pPr>
          </w:p>
        </w:tc>
        <w:tc>
          <w:tcPr>
            <w:tcW w:w="2535" w:type="pct"/>
            <w:gridSpan w:val="2"/>
            <w:tcBorders>
              <w:top w:val="single" w:sz="12" w:space="0" w:color="auto"/>
            </w:tcBorders>
            <w:shd w:val="clear" w:color="auto" w:fill="auto"/>
            <w:vAlign w:val="center"/>
          </w:tcPr>
          <w:p w:rsidR="00C503EE" w:rsidRPr="00A6585C" w:rsidRDefault="00B14849" w:rsidP="00FB5C65">
            <w:pPr>
              <w:rPr>
                <w:sz w:val="22"/>
                <w:szCs w:val="22"/>
              </w:rPr>
            </w:pPr>
            <w:r w:rsidRPr="00DD35B2">
              <w:rPr>
                <w:b/>
                <w:sz w:val="22"/>
                <w:szCs w:val="22"/>
              </w:rPr>
              <w:t>Case:</w:t>
            </w:r>
            <w:r>
              <w:rPr>
                <w:sz w:val="22"/>
                <w:szCs w:val="22"/>
              </w:rPr>
              <w:t xml:space="preserve"> </w:t>
            </w:r>
            <w:r w:rsidRPr="00443D70">
              <w:rPr>
                <w:b/>
                <w:sz w:val="22"/>
                <w:szCs w:val="22"/>
              </w:rPr>
              <w:t>TheLadders</w:t>
            </w:r>
            <w:r>
              <w:rPr>
                <w:sz w:val="22"/>
                <w:szCs w:val="22"/>
              </w:rPr>
              <w:t xml:space="preserve"> (</w:t>
            </w:r>
            <w:r w:rsidR="00FB5C65">
              <w:rPr>
                <w:sz w:val="22"/>
                <w:szCs w:val="22"/>
              </w:rPr>
              <w:t>Pricing</w:t>
            </w:r>
            <w:r>
              <w:rPr>
                <w:sz w:val="22"/>
                <w:szCs w:val="22"/>
              </w:rPr>
              <w:t xml:space="preserve"> Strategy in Two Sided Market)</w:t>
            </w:r>
          </w:p>
        </w:tc>
        <w:tc>
          <w:tcPr>
            <w:tcW w:w="757" w:type="pct"/>
            <w:tcBorders>
              <w:top w:val="single" w:sz="12" w:space="0" w:color="auto"/>
            </w:tcBorders>
            <w:shd w:val="clear" w:color="auto" w:fill="auto"/>
            <w:vAlign w:val="center"/>
          </w:tcPr>
          <w:p w:rsidR="00C503EE" w:rsidRPr="007C3200" w:rsidRDefault="00C503EE" w:rsidP="00AC3F1F">
            <w:pPr>
              <w:rPr>
                <w:sz w:val="22"/>
                <w:szCs w:val="22"/>
              </w:rPr>
            </w:pPr>
          </w:p>
        </w:tc>
      </w:tr>
      <w:tr w:rsidR="00895B97" w:rsidRPr="007C3200" w:rsidTr="00895B97">
        <w:trPr>
          <w:jc w:val="center"/>
        </w:trPr>
        <w:tc>
          <w:tcPr>
            <w:tcW w:w="740" w:type="pct"/>
            <w:tcBorders>
              <w:bottom w:val="single" w:sz="12" w:space="0" w:color="auto"/>
            </w:tcBorders>
            <w:shd w:val="clear" w:color="auto" w:fill="auto"/>
            <w:vAlign w:val="center"/>
          </w:tcPr>
          <w:p w:rsidR="00895B97" w:rsidRPr="007C3200" w:rsidRDefault="00895B97" w:rsidP="00B1610A">
            <w:pPr>
              <w:rPr>
                <w:sz w:val="22"/>
                <w:szCs w:val="22"/>
              </w:rPr>
            </w:pPr>
            <w:r>
              <w:rPr>
                <w:sz w:val="22"/>
                <w:szCs w:val="22"/>
              </w:rPr>
              <w:t xml:space="preserve">6.2       </w:t>
            </w:r>
            <w:r>
              <w:rPr>
                <w:b/>
                <w:sz w:val="22"/>
                <w:szCs w:val="22"/>
              </w:rPr>
              <w:t>11/10</w:t>
            </w:r>
          </w:p>
        </w:tc>
        <w:tc>
          <w:tcPr>
            <w:tcW w:w="968" w:type="pct"/>
            <w:gridSpan w:val="3"/>
            <w:tcBorders>
              <w:bottom w:val="single" w:sz="12" w:space="0" w:color="auto"/>
            </w:tcBorders>
            <w:shd w:val="clear" w:color="auto" w:fill="auto"/>
            <w:vAlign w:val="center"/>
          </w:tcPr>
          <w:p w:rsidR="00895B97" w:rsidRDefault="00895B97" w:rsidP="00574336">
            <w:pPr>
              <w:rPr>
                <w:sz w:val="22"/>
                <w:szCs w:val="22"/>
              </w:rPr>
            </w:pPr>
          </w:p>
          <w:p w:rsidR="00895B97" w:rsidRDefault="00895B97" w:rsidP="00574336">
            <w:pPr>
              <w:rPr>
                <w:sz w:val="22"/>
                <w:szCs w:val="22"/>
              </w:rPr>
            </w:pPr>
            <w:r w:rsidRPr="007C3200">
              <w:rPr>
                <w:sz w:val="22"/>
                <w:szCs w:val="22"/>
              </w:rPr>
              <w:t>Product</w:t>
            </w:r>
            <w:r>
              <w:rPr>
                <w:sz w:val="22"/>
                <w:szCs w:val="22"/>
              </w:rPr>
              <w:t xml:space="preserve"> </w:t>
            </w:r>
          </w:p>
          <w:p w:rsidR="00895B97" w:rsidRDefault="00895B97" w:rsidP="00574336">
            <w:pPr>
              <w:rPr>
                <w:sz w:val="22"/>
                <w:szCs w:val="22"/>
              </w:rPr>
            </w:pPr>
          </w:p>
          <w:p w:rsidR="00895B97" w:rsidRDefault="00895B97" w:rsidP="00574336">
            <w:pPr>
              <w:rPr>
                <w:sz w:val="22"/>
                <w:szCs w:val="22"/>
              </w:rPr>
            </w:pPr>
            <w:r>
              <w:rPr>
                <w:sz w:val="22"/>
                <w:szCs w:val="22"/>
              </w:rPr>
              <w:t xml:space="preserve">and </w:t>
            </w:r>
          </w:p>
          <w:p w:rsidR="00895B97" w:rsidRDefault="00895B97" w:rsidP="00574336">
            <w:pPr>
              <w:rPr>
                <w:sz w:val="22"/>
                <w:szCs w:val="22"/>
              </w:rPr>
            </w:pPr>
          </w:p>
          <w:p w:rsidR="00895B97" w:rsidRPr="007C3200" w:rsidRDefault="00895B97" w:rsidP="00574336">
            <w:pPr>
              <w:rPr>
                <w:sz w:val="22"/>
                <w:szCs w:val="22"/>
              </w:rPr>
            </w:pPr>
            <w:r w:rsidRPr="007C3200">
              <w:rPr>
                <w:sz w:val="22"/>
                <w:szCs w:val="22"/>
              </w:rPr>
              <w:t>Distribution</w:t>
            </w:r>
          </w:p>
        </w:tc>
        <w:tc>
          <w:tcPr>
            <w:tcW w:w="2535" w:type="pct"/>
            <w:gridSpan w:val="2"/>
            <w:tcBorders>
              <w:bottom w:val="single" w:sz="12" w:space="0" w:color="auto"/>
            </w:tcBorders>
            <w:shd w:val="clear" w:color="auto" w:fill="auto"/>
            <w:vAlign w:val="center"/>
          </w:tcPr>
          <w:p w:rsidR="00895B97" w:rsidRPr="007C3200" w:rsidRDefault="00895B97" w:rsidP="00574336">
            <w:pPr>
              <w:rPr>
                <w:sz w:val="22"/>
                <w:szCs w:val="22"/>
              </w:rPr>
            </w:pPr>
            <w:r w:rsidRPr="007C3200">
              <w:rPr>
                <w:sz w:val="22"/>
                <w:szCs w:val="22"/>
              </w:rPr>
              <w:t>Read: “Product Development: A Customer-Driven Approach”</w:t>
            </w:r>
          </w:p>
          <w:p w:rsidR="00895B97" w:rsidRDefault="00895B97" w:rsidP="00574336">
            <w:pPr>
              <w:rPr>
                <w:sz w:val="22"/>
                <w:szCs w:val="22"/>
              </w:rPr>
            </w:pPr>
            <w:r w:rsidRPr="007C3200">
              <w:rPr>
                <w:sz w:val="22"/>
                <w:szCs w:val="22"/>
              </w:rPr>
              <w:t>Read: “First-Mover Disadvantage”</w:t>
            </w:r>
          </w:p>
          <w:p w:rsidR="00895B97" w:rsidRDefault="00895B97" w:rsidP="00574336">
            <w:pPr>
              <w:rPr>
                <w:sz w:val="22"/>
                <w:szCs w:val="22"/>
              </w:rPr>
            </w:pPr>
            <w:r w:rsidRPr="00A6585C">
              <w:rPr>
                <w:sz w:val="22"/>
                <w:szCs w:val="22"/>
              </w:rPr>
              <w:t xml:space="preserve">Skim: </w:t>
            </w:r>
            <w:r>
              <w:rPr>
                <w:sz w:val="22"/>
                <w:szCs w:val="22"/>
              </w:rPr>
              <w:t>Chapter 8 “Managing Products and Services”</w:t>
            </w:r>
          </w:p>
          <w:p w:rsidR="00895B97" w:rsidRDefault="00895B97" w:rsidP="00574336">
            <w:pPr>
              <w:rPr>
                <w:sz w:val="22"/>
                <w:szCs w:val="22"/>
              </w:rPr>
            </w:pPr>
            <w:r w:rsidRPr="00A6585C">
              <w:rPr>
                <w:sz w:val="22"/>
                <w:szCs w:val="22"/>
              </w:rPr>
              <w:t xml:space="preserve">Skim: </w:t>
            </w:r>
            <w:r>
              <w:rPr>
                <w:sz w:val="22"/>
                <w:szCs w:val="22"/>
              </w:rPr>
              <w:t>Chapter 17 “Managing New Products”</w:t>
            </w:r>
          </w:p>
          <w:p w:rsidR="00895B97" w:rsidRDefault="00895B97" w:rsidP="00574336">
            <w:pPr>
              <w:rPr>
                <w:sz w:val="22"/>
                <w:szCs w:val="22"/>
              </w:rPr>
            </w:pPr>
          </w:p>
          <w:p w:rsidR="00895B97" w:rsidRPr="005A613B" w:rsidRDefault="00895B97" w:rsidP="00574336">
            <w:pPr>
              <w:rPr>
                <w:spacing w:val="-3"/>
                <w:sz w:val="22"/>
              </w:rPr>
            </w:pPr>
            <w:r w:rsidRPr="00371156">
              <w:rPr>
                <w:spacing w:val="-3"/>
                <w:sz w:val="22"/>
              </w:rPr>
              <w:t>Read: “Aligning Incentives in Marketing Channels”</w:t>
            </w:r>
          </w:p>
          <w:p w:rsidR="00895B97" w:rsidRDefault="00895B97" w:rsidP="00574336">
            <w:pPr>
              <w:rPr>
                <w:sz w:val="22"/>
                <w:szCs w:val="22"/>
              </w:rPr>
            </w:pPr>
            <w:r w:rsidRPr="00A6585C">
              <w:rPr>
                <w:sz w:val="22"/>
                <w:szCs w:val="22"/>
              </w:rPr>
              <w:t xml:space="preserve">Skim: </w:t>
            </w:r>
            <w:r>
              <w:rPr>
                <w:sz w:val="22"/>
                <w:szCs w:val="22"/>
              </w:rPr>
              <w:t>Chapter 6 “Collaboration”</w:t>
            </w:r>
          </w:p>
          <w:p w:rsidR="00895B97" w:rsidRDefault="00895B97" w:rsidP="00574336">
            <w:pPr>
              <w:rPr>
                <w:sz w:val="22"/>
                <w:szCs w:val="22"/>
              </w:rPr>
            </w:pPr>
            <w:r w:rsidRPr="00A6585C">
              <w:rPr>
                <w:sz w:val="22"/>
                <w:szCs w:val="22"/>
              </w:rPr>
              <w:t xml:space="preserve">Skim: </w:t>
            </w:r>
            <w:r>
              <w:rPr>
                <w:sz w:val="22"/>
                <w:szCs w:val="22"/>
              </w:rPr>
              <w:t>Chapter 13 “Managing Distribution”</w:t>
            </w:r>
          </w:p>
          <w:p w:rsidR="00895B97" w:rsidRPr="007C3200" w:rsidRDefault="00895B97" w:rsidP="00574336">
            <w:pPr>
              <w:rPr>
                <w:b/>
                <w:sz w:val="22"/>
                <w:szCs w:val="22"/>
              </w:rPr>
            </w:pPr>
            <w:r w:rsidRPr="00A6585C">
              <w:rPr>
                <w:sz w:val="22"/>
                <w:szCs w:val="22"/>
              </w:rPr>
              <w:t xml:space="preserve">Skim: </w:t>
            </w:r>
            <w:r>
              <w:rPr>
                <w:sz w:val="22"/>
                <w:szCs w:val="22"/>
              </w:rPr>
              <w:t>Chapter 11 “Managing Incentives”</w:t>
            </w:r>
          </w:p>
        </w:tc>
        <w:tc>
          <w:tcPr>
            <w:tcW w:w="757" w:type="pct"/>
            <w:tcBorders>
              <w:bottom w:val="single" w:sz="12" w:space="0" w:color="auto"/>
            </w:tcBorders>
            <w:shd w:val="clear" w:color="auto" w:fill="auto"/>
            <w:vAlign w:val="center"/>
          </w:tcPr>
          <w:p w:rsidR="00895B97" w:rsidRPr="007C3200" w:rsidRDefault="00895B97" w:rsidP="006E7BF7">
            <w:pPr>
              <w:rPr>
                <w:sz w:val="22"/>
                <w:szCs w:val="22"/>
              </w:rPr>
            </w:pPr>
          </w:p>
        </w:tc>
      </w:tr>
      <w:tr w:rsidR="00895B97" w:rsidRPr="007C3200" w:rsidTr="00895B97">
        <w:trPr>
          <w:trHeight w:val="1104"/>
          <w:jc w:val="center"/>
        </w:trPr>
        <w:tc>
          <w:tcPr>
            <w:tcW w:w="740" w:type="pct"/>
            <w:tcBorders>
              <w:top w:val="single" w:sz="12" w:space="0" w:color="auto"/>
            </w:tcBorders>
            <w:shd w:val="clear" w:color="auto" w:fill="auto"/>
            <w:vAlign w:val="center"/>
          </w:tcPr>
          <w:p w:rsidR="00895B97" w:rsidRPr="005C32DB" w:rsidRDefault="00AE6AE7" w:rsidP="00AE6AE7">
            <w:pPr>
              <w:rPr>
                <w:b/>
                <w:sz w:val="22"/>
                <w:szCs w:val="22"/>
              </w:rPr>
            </w:pPr>
            <w:r>
              <w:rPr>
                <w:sz w:val="22"/>
                <w:szCs w:val="22"/>
              </w:rPr>
              <w:t xml:space="preserve">7   </w:t>
            </w:r>
            <w:r w:rsidR="00895B97" w:rsidRPr="00971FA2">
              <w:rPr>
                <w:sz w:val="22"/>
                <w:szCs w:val="22"/>
              </w:rPr>
              <w:t xml:space="preserve"> </w:t>
            </w:r>
            <w:r w:rsidR="00895B97">
              <w:rPr>
                <w:sz w:val="22"/>
                <w:szCs w:val="22"/>
              </w:rPr>
              <w:t xml:space="preserve">     </w:t>
            </w:r>
            <w:r w:rsidR="00895B97">
              <w:rPr>
                <w:b/>
                <w:sz w:val="22"/>
                <w:szCs w:val="22"/>
              </w:rPr>
              <w:t>11/17</w:t>
            </w:r>
          </w:p>
        </w:tc>
        <w:tc>
          <w:tcPr>
            <w:tcW w:w="968" w:type="pct"/>
            <w:gridSpan w:val="3"/>
            <w:tcBorders>
              <w:top w:val="single" w:sz="12" w:space="0" w:color="auto"/>
            </w:tcBorders>
            <w:shd w:val="clear" w:color="auto" w:fill="auto"/>
            <w:vAlign w:val="center"/>
          </w:tcPr>
          <w:p w:rsidR="00895B97" w:rsidRPr="007C3200" w:rsidRDefault="00895B97" w:rsidP="00FE63C6">
            <w:pPr>
              <w:rPr>
                <w:sz w:val="22"/>
                <w:szCs w:val="22"/>
              </w:rPr>
            </w:pPr>
          </w:p>
        </w:tc>
        <w:tc>
          <w:tcPr>
            <w:tcW w:w="2535" w:type="pct"/>
            <w:gridSpan w:val="2"/>
            <w:tcBorders>
              <w:top w:val="single" w:sz="12" w:space="0" w:color="auto"/>
            </w:tcBorders>
            <w:shd w:val="clear" w:color="auto" w:fill="auto"/>
            <w:vAlign w:val="center"/>
          </w:tcPr>
          <w:p w:rsidR="00895B97" w:rsidRDefault="00895B97" w:rsidP="00D93FAA">
            <w:pPr>
              <w:rPr>
                <w:sz w:val="22"/>
                <w:szCs w:val="22"/>
              </w:rPr>
            </w:pPr>
            <w:r>
              <w:rPr>
                <w:sz w:val="22"/>
                <w:szCs w:val="22"/>
              </w:rPr>
              <w:t>VC Panel Discussion – lessons from  “crossing the chasm” (Principals from Vulcain, Voyager, Ignition)</w:t>
            </w:r>
          </w:p>
          <w:p w:rsidR="00895B97" w:rsidRDefault="00895B97" w:rsidP="00D93FAA">
            <w:pPr>
              <w:rPr>
                <w:b/>
                <w:sz w:val="22"/>
                <w:szCs w:val="22"/>
              </w:rPr>
            </w:pPr>
          </w:p>
          <w:p w:rsidR="00CE7C50" w:rsidRPr="00CE7C50" w:rsidRDefault="00CE7C50" w:rsidP="00D93FAA">
            <w:pPr>
              <w:rPr>
                <w:sz w:val="22"/>
                <w:szCs w:val="22"/>
              </w:rPr>
            </w:pPr>
            <w:r>
              <w:rPr>
                <w:sz w:val="22"/>
                <w:szCs w:val="22"/>
              </w:rPr>
              <w:t>Time to work with your project team</w:t>
            </w:r>
          </w:p>
        </w:tc>
        <w:tc>
          <w:tcPr>
            <w:tcW w:w="757" w:type="pct"/>
            <w:tcBorders>
              <w:top w:val="single" w:sz="12" w:space="0" w:color="auto"/>
            </w:tcBorders>
            <w:shd w:val="clear" w:color="auto" w:fill="auto"/>
            <w:vAlign w:val="center"/>
          </w:tcPr>
          <w:p w:rsidR="00895B97" w:rsidRPr="0026116D" w:rsidRDefault="00895B97" w:rsidP="005004E0">
            <w:pPr>
              <w:rPr>
                <w:sz w:val="22"/>
                <w:szCs w:val="22"/>
              </w:rPr>
            </w:pPr>
          </w:p>
        </w:tc>
      </w:tr>
      <w:tr w:rsidR="00895B97" w:rsidRPr="007C3200" w:rsidTr="00895B97">
        <w:trPr>
          <w:trHeight w:val="600"/>
          <w:jc w:val="center"/>
        </w:trPr>
        <w:tc>
          <w:tcPr>
            <w:tcW w:w="740" w:type="pct"/>
            <w:tcBorders>
              <w:top w:val="single" w:sz="12" w:space="0" w:color="auto"/>
            </w:tcBorders>
            <w:shd w:val="clear" w:color="auto" w:fill="auto"/>
            <w:vAlign w:val="center"/>
          </w:tcPr>
          <w:p w:rsidR="00895B97" w:rsidRPr="005C32DB" w:rsidRDefault="00895B97" w:rsidP="00B1610A">
            <w:pPr>
              <w:rPr>
                <w:b/>
                <w:sz w:val="22"/>
                <w:szCs w:val="22"/>
              </w:rPr>
            </w:pPr>
            <w:r>
              <w:rPr>
                <w:sz w:val="22"/>
                <w:szCs w:val="22"/>
              </w:rPr>
              <w:t>8</w:t>
            </w:r>
            <w:r w:rsidRPr="0026116D">
              <w:rPr>
                <w:sz w:val="22"/>
                <w:szCs w:val="22"/>
              </w:rPr>
              <w:t>.1</w:t>
            </w:r>
            <w:r w:rsidRPr="00971FA2">
              <w:rPr>
                <w:sz w:val="22"/>
                <w:szCs w:val="22"/>
              </w:rPr>
              <w:t xml:space="preserve"> </w:t>
            </w:r>
            <w:r>
              <w:rPr>
                <w:sz w:val="22"/>
                <w:szCs w:val="22"/>
              </w:rPr>
              <w:t xml:space="preserve">     </w:t>
            </w:r>
            <w:r>
              <w:rPr>
                <w:b/>
                <w:sz w:val="22"/>
                <w:szCs w:val="22"/>
              </w:rPr>
              <w:t>11/24</w:t>
            </w:r>
            <w:r w:rsidRPr="005C32DB">
              <w:rPr>
                <w:b/>
                <w:sz w:val="22"/>
                <w:szCs w:val="22"/>
              </w:rPr>
              <w:t xml:space="preserve"> </w:t>
            </w:r>
          </w:p>
        </w:tc>
        <w:tc>
          <w:tcPr>
            <w:tcW w:w="968" w:type="pct"/>
            <w:gridSpan w:val="3"/>
            <w:tcBorders>
              <w:top w:val="single" w:sz="12" w:space="0" w:color="auto"/>
            </w:tcBorders>
            <w:shd w:val="clear" w:color="auto" w:fill="auto"/>
            <w:vAlign w:val="center"/>
          </w:tcPr>
          <w:p w:rsidR="00895B97" w:rsidRPr="007C3200" w:rsidRDefault="00895B97" w:rsidP="00574336">
            <w:pPr>
              <w:rPr>
                <w:sz w:val="22"/>
                <w:szCs w:val="22"/>
              </w:rPr>
            </w:pPr>
          </w:p>
        </w:tc>
        <w:tc>
          <w:tcPr>
            <w:tcW w:w="2535" w:type="pct"/>
            <w:gridSpan w:val="2"/>
            <w:tcBorders>
              <w:top w:val="single" w:sz="12" w:space="0" w:color="auto"/>
            </w:tcBorders>
            <w:shd w:val="clear" w:color="auto" w:fill="auto"/>
            <w:vAlign w:val="center"/>
          </w:tcPr>
          <w:p w:rsidR="006F0132" w:rsidRDefault="006F0132" w:rsidP="006F0132">
            <w:pPr>
              <w:rPr>
                <w:sz w:val="22"/>
                <w:szCs w:val="22"/>
              </w:rPr>
            </w:pPr>
            <w:r w:rsidRPr="007C3200">
              <w:rPr>
                <w:b/>
                <w:sz w:val="22"/>
                <w:szCs w:val="22"/>
              </w:rPr>
              <w:t>Case: Sonance</w:t>
            </w:r>
            <w:r>
              <w:rPr>
                <w:b/>
                <w:sz w:val="22"/>
                <w:szCs w:val="22"/>
              </w:rPr>
              <w:t xml:space="preserve"> (</w:t>
            </w:r>
            <w:r w:rsidR="001A3D02">
              <w:rPr>
                <w:sz w:val="22"/>
                <w:szCs w:val="22"/>
              </w:rPr>
              <w:t>Pricing and D</w:t>
            </w:r>
            <w:r w:rsidRPr="00265CD0">
              <w:rPr>
                <w:sz w:val="22"/>
                <w:szCs w:val="22"/>
              </w:rPr>
              <w:t>istribution</w:t>
            </w:r>
            <w:r w:rsidR="001A3D02">
              <w:rPr>
                <w:sz w:val="22"/>
                <w:szCs w:val="22"/>
              </w:rPr>
              <w:t xml:space="preserve"> with Competition</w:t>
            </w:r>
            <w:r w:rsidRPr="00265CD0">
              <w:rPr>
                <w:sz w:val="22"/>
                <w:szCs w:val="22"/>
              </w:rPr>
              <w:t>)</w:t>
            </w:r>
          </w:p>
          <w:p w:rsidR="00895B97" w:rsidRPr="007C3200" w:rsidRDefault="00895B97" w:rsidP="00265CD0">
            <w:pPr>
              <w:rPr>
                <w:b/>
                <w:sz w:val="22"/>
                <w:szCs w:val="22"/>
              </w:rPr>
            </w:pPr>
          </w:p>
        </w:tc>
        <w:tc>
          <w:tcPr>
            <w:tcW w:w="757" w:type="pct"/>
            <w:tcBorders>
              <w:top w:val="single" w:sz="12" w:space="0" w:color="auto"/>
            </w:tcBorders>
            <w:shd w:val="clear" w:color="auto" w:fill="auto"/>
            <w:vAlign w:val="center"/>
          </w:tcPr>
          <w:p w:rsidR="00895B97" w:rsidRPr="0026116D" w:rsidRDefault="006649D5" w:rsidP="006649D5">
            <w:pPr>
              <w:rPr>
                <w:sz w:val="22"/>
                <w:szCs w:val="22"/>
              </w:rPr>
            </w:pPr>
            <w:r w:rsidRPr="007C3200">
              <w:rPr>
                <w:sz w:val="22"/>
                <w:szCs w:val="22"/>
              </w:rPr>
              <w:t xml:space="preserve">Group Case Write-up due </w:t>
            </w:r>
            <w:r>
              <w:rPr>
                <w:sz w:val="22"/>
                <w:szCs w:val="22"/>
              </w:rPr>
              <w:t>11/23 midnight</w:t>
            </w:r>
          </w:p>
        </w:tc>
      </w:tr>
      <w:tr w:rsidR="00895B97" w:rsidRPr="007C3200" w:rsidTr="00895B97">
        <w:trPr>
          <w:trHeight w:val="593"/>
          <w:jc w:val="center"/>
        </w:trPr>
        <w:tc>
          <w:tcPr>
            <w:tcW w:w="740" w:type="pct"/>
            <w:tcBorders>
              <w:bottom w:val="single" w:sz="12" w:space="0" w:color="auto"/>
            </w:tcBorders>
            <w:shd w:val="clear" w:color="auto" w:fill="auto"/>
            <w:vAlign w:val="center"/>
          </w:tcPr>
          <w:p w:rsidR="00895B97" w:rsidRPr="0026116D" w:rsidRDefault="00895B97" w:rsidP="00B1610A">
            <w:pPr>
              <w:rPr>
                <w:sz w:val="22"/>
                <w:szCs w:val="22"/>
              </w:rPr>
            </w:pPr>
            <w:r>
              <w:rPr>
                <w:sz w:val="22"/>
                <w:szCs w:val="22"/>
              </w:rPr>
              <w:t>8</w:t>
            </w:r>
            <w:r w:rsidRPr="0026116D">
              <w:rPr>
                <w:sz w:val="22"/>
                <w:szCs w:val="22"/>
              </w:rPr>
              <w:t xml:space="preserve">.2 </w:t>
            </w:r>
            <w:r>
              <w:rPr>
                <w:sz w:val="22"/>
                <w:szCs w:val="22"/>
              </w:rPr>
              <w:t xml:space="preserve">     </w:t>
            </w:r>
            <w:r>
              <w:rPr>
                <w:b/>
                <w:sz w:val="22"/>
                <w:szCs w:val="22"/>
              </w:rPr>
              <w:t>11/24</w:t>
            </w:r>
          </w:p>
        </w:tc>
        <w:tc>
          <w:tcPr>
            <w:tcW w:w="968" w:type="pct"/>
            <w:gridSpan w:val="3"/>
            <w:tcBorders>
              <w:bottom w:val="single" w:sz="12" w:space="0" w:color="auto"/>
            </w:tcBorders>
            <w:shd w:val="clear" w:color="auto" w:fill="auto"/>
            <w:vAlign w:val="center"/>
          </w:tcPr>
          <w:p w:rsidR="00895B97" w:rsidRPr="00147138" w:rsidRDefault="00895B97" w:rsidP="00270384">
            <w:pPr>
              <w:rPr>
                <w:b/>
                <w:sz w:val="22"/>
                <w:szCs w:val="22"/>
              </w:rPr>
            </w:pPr>
            <w:r w:rsidRPr="00147138">
              <w:rPr>
                <w:b/>
                <w:sz w:val="22"/>
                <w:szCs w:val="22"/>
              </w:rPr>
              <w:t>Speaker</w:t>
            </w:r>
          </w:p>
        </w:tc>
        <w:tc>
          <w:tcPr>
            <w:tcW w:w="2535" w:type="pct"/>
            <w:gridSpan w:val="2"/>
            <w:tcBorders>
              <w:bottom w:val="single" w:sz="12" w:space="0" w:color="auto"/>
            </w:tcBorders>
            <w:shd w:val="clear" w:color="auto" w:fill="auto"/>
            <w:vAlign w:val="center"/>
          </w:tcPr>
          <w:p w:rsidR="00895B97" w:rsidRDefault="00895B97" w:rsidP="00895B97">
            <w:pPr>
              <w:rPr>
                <w:sz w:val="22"/>
                <w:szCs w:val="22"/>
              </w:rPr>
            </w:pPr>
            <w:r>
              <w:rPr>
                <w:sz w:val="22"/>
                <w:szCs w:val="22"/>
              </w:rPr>
              <w:t>Danny Done – Founder and CEO – Marketeering Group</w:t>
            </w:r>
            <w:r w:rsidR="00633153">
              <w:rPr>
                <w:sz w:val="22"/>
                <w:szCs w:val="22"/>
              </w:rPr>
              <w:t xml:space="preserve"> (Social and SEO)</w:t>
            </w:r>
          </w:p>
          <w:p w:rsidR="00C52C26" w:rsidRDefault="00C52C26" w:rsidP="00895B97">
            <w:pPr>
              <w:rPr>
                <w:sz w:val="22"/>
                <w:szCs w:val="22"/>
              </w:rPr>
            </w:pPr>
          </w:p>
          <w:p w:rsidR="00C52C26" w:rsidRPr="0026116D" w:rsidRDefault="007C7040" w:rsidP="007C7040">
            <w:pPr>
              <w:rPr>
                <w:sz w:val="22"/>
                <w:szCs w:val="22"/>
              </w:rPr>
            </w:pPr>
            <w:r>
              <w:rPr>
                <w:sz w:val="22"/>
                <w:szCs w:val="22"/>
              </w:rPr>
              <w:t>Skim:</w:t>
            </w:r>
            <w:r w:rsidR="00C52C26">
              <w:rPr>
                <w:sz w:val="22"/>
                <w:szCs w:val="22"/>
              </w:rPr>
              <w:t xml:space="preserve"> </w:t>
            </w:r>
            <w:r w:rsidR="00C52C26" w:rsidRPr="00C52C26">
              <w:rPr>
                <w:sz w:val="22"/>
                <w:szCs w:val="22"/>
              </w:rPr>
              <w:t>Search Engine Optimization Starter Guide</w:t>
            </w:r>
            <w:r w:rsidR="00BE563C">
              <w:rPr>
                <w:sz w:val="22"/>
                <w:szCs w:val="22"/>
              </w:rPr>
              <w:t xml:space="preserve"> </w:t>
            </w:r>
          </w:p>
        </w:tc>
        <w:tc>
          <w:tcPr>
            <w:tcW w:w="757" w:type="pct"/>
            <w:tcBorders>
              <w:bottom w:val="single" w:sz="12" w:space="0" w:color="auto"/>
            </w:tcBorders>
            <w:shd w:val="clear" w:color="auto" w:fill="auto"/>
            <w:vAlign w:val="center"/>
          </w:tcPr>
          <w:p w:rsidR="00895B97" w:rsidRDefault="00895B97" w:rsidP="00270384">
            <w:pPr>
              <w:rPr>
                <w:sz w:val="22"/>
                <w:szCs w:val="22"/>
              </w:rPr>
            </w:pPr>
          </w:p>
          <w:p w:rsidR="00C52C26" w:rsidRDefault="00C52C26" w:rsidP="00270384">
            <w:pPr>
              <w:rPr>
                <w:sz w:val="22"/>
                <w:szCs w:val="22"/>
              </w:rPr>
            </w:pPr>
          </w:p>
          <w:p w:rsidR="00C52C26" w:rsidRPr="0026116D" w:rsidRDefault="00C52C26" w:rsidP="00270384">
            <w:pPr>
              <w:rPr>
                <w:sz w:val="22"/>
                <w:szCs w:val="22"/>
              </w:rPr>
            </w:pPr>
          </w:p>
        </w:tc>
      </w:tr>
      <w:tr w:rsidR="00895B97" w:rsidRPr="007C3200" w:rsidTr="00895B97">
        <w:trPr>
          <w:trHeight w:val="384"/>
          <w:jc w:val="center"/>
        </w:trPr>
        <w:tc>
          <w:tcPr>
            <w:tcW w:w="740" w:type="pct"/>
            <w:tcBorders>
              <w:top w:val="single" w:sz="12" w:space="0" w:color="auto"/>
            </w:tcBorders>
            <w:shd w:val="clear" w:color="auto" w:fill="auto"/>
            <w:vAlign w:val="center"/>
          </w:tcPr>
          <w:p w:rsidR="00895B97" w:rsidRPr="005C32DB" w:rsidRDefault="00895B97" w:rsidP="00B1610A">
            <w:pPr>
              <w:rPr>
                <w:b/>
                <w:sz w:val="22"/>
                <w:szCs w:val="22"/>
              </w:rPr>
            </w:pPr>
            <w:r>
              <w:rPr>
                <w:sz w:val="22"/>
                <w:szCs w:val="22"/>
              </w:rPr>
              <w:t>9</w:t>
            </w:r>
            <w:r w:rsidRPr="0026116D">
              <w:rPr>
                <w:sz w:val="22"/>
                <w:szCs w:val="22"/>
              </w:rPr>
              <w:t>.1</w:t>
            </w:r>
            <w:r w:rsidRPr="00971FA2">
              <w:rPr>
                <w:sz w:val="22"/>
                <w:szCs w:val="22"/>
              </w:rPr>
              <w:t xml:space="preserve"> </w:t>
            </w:r>
            <w:r>
              <w:rPr>
                <w:sz w:val="22"/>
                <w:szCs w:val="22"/>
              </w:rPr>
              <w:t xml:space="preserve">     </w:t>
            </w:r>
            <w:r>
              <w:rPr>
                <w:b/>
                <w:sz w:val="22"/>
                <w:szCs w:val="22"/>
              </w:rPr>
              <w:t>12/1</w:t>
            </w:r>
          </w:p>
        </w:tc>
        <w:tc>
          <w:tcPr>
            <w:tcW w:w="968" w:type="pct"/>
            <w:gridSpan w:val="3"/>
            <w:tcBorders>
              <w:top w:val="single" w:sz="12" w:space="0" w:color="auto"/>
            </w:tcBorders>
            <w:shd w:val="clear" w:color="auto" w:fill="auto"/>
            <w:vAlign w:val="center"/>
          </w:tcPr>
          <w:p w:rsidR="00895B97" w:rsidRPr="0026116D" w:rsidRDefault="00895B97" w:rsidP="00574336">
            <w:pPr>
              <w:rPr>
                <w:sz w:val="22"/>
                <w:szCs w:val="22"/>
              </w:rPr>
            </w:pPr>
          </w:p>
        </w:tc>
        <w:tc>
          <w:tcPr>
            <w:tcW w:w="2535" w:type="pct"/>
            <w:gridSpan w:val="2"/>
            <w:tcBorders>
              <w:top w:val="single" w:sz="12" w:space="0" w:color="auto"/>
            </w:tcBorders>
            <w:shd w:val="clear" w:color="auto" w:fill="auto"/>
            <w:vAlign w:val="center"/>
          </w:tcPr>
          <w:p w:rsidR="006F0132" w:rsidRDefault="006F0132" w:rsidP="00632CCD">
            <w:pPr>
              <w:rPr>
                <w:sz w:val="22"/>
                <w:szCs w:val="22"/>
              </w:rPr>
            </w:pPr>
          </w:p>
          <w:p w:rsidR="006F0132" w:rsidRPr="0026116D" w:rsidRDefault="006F0132" w:rsidP="003C4999">
            <w:pPr>
              <w:rPr>
                <w:sz w:val="22"/>
                <w:szCs w:val="22"/>
              </w:rPr>
            </w:pPr>
            <w:r>
              <w:rPr>
                <w:b/>
                <w:sz w:val="22"/>
                <w:szCs w:val="22"/>
              </w:rPr>
              <w:t xml:space="preserve">Case: Emotiv </w:t>
            </w:r>
            <w:r w:rsidRPr="00AB4BC3">
              <w:rPr>
                <w:sz w:val="22"/>
                <w:szCs w:val="22"/>
              </w:rPr>
              <w:t xml:space="preserve">(Selecting </w:t>
            </w:r>
            <w:r>
              <w:rPr>
                <w:sz w:val="22"/>
                <w:szCs w:val="22"/>
              </w:rPr>
              <w:t xml:space="preserve">Partners for </w:t>
            </w:r>
            <w:r w:rsidR="003C4999">
              <w:rPr>
                <w:sz w:val="22"/>
                <w:szCs w:val="22"/>
              </w:rPr>
              <w:t>“Crossing the Chasm”</w:t>
            </w:r>
            <w:r w:rsidRPr="00AB4BC3">
              <w:rPr>
                <w:sz w:val="22"/>
                <w:szCs w:val="22"/>
              </w:rPr>
              <w:t>)</w:t>
            </w:r>
          </w:p>
        </w:tc>
        <w:tc>
          <w:tcPr>
            <w:tcW w:w="757" w:type="pct"/>
            <w:tcBorders>
              <w:top w:val="single" w:sz="12" w:space="0" w:color="auto"/>
            </w:tcBorders>
            <w:shd w:val="clear" w:color="auto" w:fill="auto"/>
            <w:vAlign w:val="center"/>
          </w:tcPr>
          <w:p w:rsidR="00895B97" w:rsidRPr="0026116D" w:rsidRDefault="00895B97" w:rsidP="00270384">
            <w:pPr>
              <w:rPr>
                <w:sz w:val="22"/>
                <w:szCs w:val="22"/>
              </w:rPr>
            </w:pPr>
          </w:p>
        </w:tc>
      </w:tr>
      <w:tr w:rsidR="00895B97" w:rsidRPr="007C3200" w:rsidTr="00895B97">
        <w:trPr>
          <w:jc w:val="center"/>
        </w:trPr>
        <w:tc>
          <w:tcPr>
            <w:tcW w:w="740" w:type="pct"/>
            <w:tcBorders>
              <w:bottom w:val="single" w:sz="12" w:space="0" w:color="auto"/>
            </w:tcBorders>
            <w:shd w:val="clear" w:color="auto" w:fill="auto"/>
            <w:vAlign w:val="center"/>
          </w:tcPr>
          <w:p w:rsidR="00895B97" w:rsidRPr="0026116D" w:rsidRDefault="00895B97" w:rsidP="00270384">
            <w:pPr>
              <w:rPr>
                <w:sz w:val="22"/>
                <w:szCs w:val="22"/>
              </w:rPr>
            </w:pPr>
            <w:r>
              <w:rPr>
                <w:sz w:val="22"/>
                <w:szCs w:val="22"/>
              </w:rPr>
              <w:t>9</w:t>
            </w:r>
            <w:r w:rsidRPr="0026116D">
              <w:rPr>
                <w:sz w:val="22"/>
                <w:szCs w:val="22"/>
              </w:rPr>
              <w:t xml:space="preserve">.2 </w:t>
            </w:r>
            <w:r>
              <w:rPr>
                <w:sz w:val="22"/>
                <w:szCs w:val="22"/>
              </w:rPr>
              <w:t xml:space="preserve">     </w:t>
            </w:r>
            <w:r>
              <w:rPr>
                <w:b/>
                <w:sz w:val="22"/>
                <w:szCs w:val="22"/>
              </w:rPr>
              <w:t>12/1</w:t>
            </w:r>
          </w:p>
          <w:p w:rsidR="00895B97" w:rsidRPr="0026116D" w:rsidRDefault="00895B97" w:rsidP="00270384">
            <w:pPr>
              <w:rPr>
                <w:sz w:val="22"/>
                <w:szCs w:val="22"/>
              </w:rPr>
            </w:pPr>
          </w:p>
        </w:tc>
        <w:tc>
          <w:tcPr>
            <w:tcW w:w="968" w:type="pct"/>
            <w:gridSpan w:val="3"/>
            <w:tcBorders>
              <w:bottom w:val="single" w:sz="12" w:space="0" w:color="auto"/>
            </w:tcBorders>
            <w:shd w:val="clear" w:color="auto" w:fill="auto"/>
            <w:vAlign w:val="center"/>
          </w:tcPr>
          <w:p w:rsidR="00895B97" w:rsidRPr="009C6784" w:rsidRDefault="00895B97" w:rsidP="00FE63C6">
            <w:pPr>
              <w:rPr>
                <w:b/>
                <w:sz w:val="22"/>
                <w:szCs w:val="22"/>
              </w:rPr>
            </w:pPr>
            <w:r>
              <w:rPr>
                <w:b/>
                <w:sz w:val="22"/>
                <w:szCs w:val="22"/>
              </w:rPr>
              <w:t>Speaker</w:t>
            </w:r>
          </w:p>
        </w:tc>
        <w:tc>
          <w:tcPr>
            <w:tcW w:w="2535" w:type="pct"/>
            <w:gridSpan w:val="2"/>
            <w:tcBorders>
              <w:bottom w:val="single" w:sz="12" w:space="0" w:color="auto"/>
            </w:tcBorders>
            <w:shd w:val="clear" w:color="auto" w:fill="auto"/>
            <w:vAlign w:val="center"/>
          </w:tcPr>
          <w:p w:rsidR="00895B97" w:rsidRPr="0026116D" w:rsidRDefault="00895B97" w:rsidP="00FE63C6">
            <w:pPr>
              <w:rPr>
                <w:sz w:val="22"/>
                <w:szCs w:val="22"/>
              </w:rPr>
            </w:pPr>
            <w:r>
              <w:rPr>
                <w:sz w:val="22"/>
                <w:szCs w:val="22"/>
              </w:rPr>
              <w:t>TA McCann – Founder and CEO – RivalIQ</w:t>
            </w:r>
          </w:p>
        </w:tc>
        <w:tc>
          <w:tcPr>
            <w:tcW w:w="757" w:type="pct"/>
            <w:tcBorders>
              <w:bottom w:val="single" w:sz="12" w:space="0" w:color="auto"/>
            </w:tcBorders>
            <w:shd w:val="clear" w:color="auto" w:fill="auto"/>
            <w:vAlign w:val="center"/>
          </w:tcPr>
          <w:p w:rsidR="00895B97" w:rsidRPr="0026116D" w:rsidRDefault="00895B97" w:rsidP="002E3A19">
            <w:pPr>
              <w:rPr>
                <w:sz w:val="22"/>
                <w:szCs w:val="22"/>
              </w:rPr>
            </w:pPr>
          </w:p>
        </w:tc>
      </w:tr>
      <w:tr w:rsidR="00895B97" w:rsidRPr="007C3200" w:rsidTr="00895B97">
        <w:trPr>
          <w:jc w:val="center"/>
        </w:trPr>
        <w:tc>
          <w:tcPr>
            <w:tcW w:w="740" w:type="pct"/>
            <w:tcBorders>
              <w:top w:val="single" w:sz="12" w:space="0" w:color="auto"/>
            </w:tcBorders>
            <w:shd w:val="clear" w:color="auto" w:fill="auto"/>
            <w:vAlign w:val="center"/>
          </w:tcPr>
          <w:p w:rsidR="00895B97" w:rsidRPr="005C32DB" w:rsidRDefault="00895B97" w:rsidP="00B1610A">
            <w:pPr>
              <w:rPr>
                <w:b/>
                <w:sz w:val="22"/>
                <w:szCs w:val="22"/>
              </w:rPr>
            </w:pPr>
            <w:r>
              <w:rPr>
                <w:sz w:val="22"/>
                <w:szCs w:val="22"/>
              </w:rPr>
              <w:t xml:space="preserve">10       </w:t>
            </w:r>
            <w:r>
              <w:rPr>
                <w:b/>
                <w:sz w:val="22"/>
                <w:szCs w:val="22"/>
              </w:rPr>
              <w:t>12/8</w:t>
            </w:r>
          </w:p>
        </w:tc>
        <w:tc>
          <w:tcPr>
            <w:tcW w:w="968" w:type="pct"/>
            <w:gridSpan w:val="3"/>
            <w:tcBorders>
              <w:top w:val="single" w:sz="12" w:space="0" w:color="auto"/>
            </w:tcBorders>
            <w:shd w:val="clear" w:color="auto" w:fill="auto"/>
            <w:vAlign w:val="center"/>
          </w:tcPr>
          <w:p w:rsidR="00895B97" w:rsidRPr="0026116D" w:rsidRDefault="00895B97" w:rsidP="00270384">
            <w:pPr>
              <w:rPr>
                <w:sz w:val="22"/>
                <w:szCs w:val="22"/>
              </w:rPr>
            </w:pPr>
            <w:r>
              <w:rPr>
                <w:sz w:val="22"/>
                <w:szCs w:val="22"/>
              </w:rPr>
              <w:t>Marketing Recommendations</w:t>
            </w:r>
          </w:p>
        </w:tc>
        <w:tc>
          <w:tcPr>
            <w:tcW w:w="2535" w:type="pct"/>
            <w:gridSpan w:val="2"/>
            <w:tcBorders>
              <w:top w:val="single" w:sz="12" w:space="0" w:color="auto"/>
            </w:tcBorders>
            <w:shd w:val="clear" w:color="auto" w:fill="auto"/>
            <w:vAlign w:val="center"/>
          </w:tcPr>
          <w:p w:rsidR="00895B97" w:rsidRPr="0026116D" w:rsidRDefault="00895B97" w:rsidP="00270384">
            <w:pPr>
              <w:rPr>
                <w:sz w:val="22"/>
                <w:szCs w:val="22"/>
              </w:rPr>
            </w:pPr>
            <w:r w:rsidRPr="0026116D">
              <w:rPr>
                <w:sz w:val="22"/>
                <w:szCs w:val="22"/>
              </w:rPr>
              <w:t>Read: “Building a Marketing Plan”</w:t>
            </w:r>
          </w:p>
        </w:tc>
        <w:tc>
          <w:tcPr>
            <w:tcW w:w="757" w:type="pct"/>
            <w:tcBorders>
              <w:top w:val="single" w:sz="12" w:space="0" w:color="auto"/>
            </w:tcBorders>
            <w:shd w:val="clear" w:color="auto" w:fill="auto"/>
            <w:vAlign w:val="center"/>
          </w:tcPr>
          <w:p w:rsidR="00895B97" w:rsidRPr="0026116D" w:rsidRDefault="00895B97" w:rsidP="00270384">
            <w:pPr>
              <w:rPr>
                <w:sz w:val="22"/>
                <w:szCs w:val="22"/>
              </w:rPr>
            </w:pPr>
            <w:r w:rsidRPr="0026116D">
              <w:rPr>
                <w:sz w:val="22"/>
                <w:szCs w:val="22"/>
              </w:rPr>
              <w:t>Team Presentations</w:t>
            </w:r>
          </w:p>
        </w:tc>
      </w:tr>
    </w:tbl>
    <w:p w:rsidR="00F81236" w:rsidRDefault="00F81236" w:rsidP="006925B5"/>
    <w:p w:rsidR="006925B5" w:rsidRPr="00D769C3" w:rsidRDefault="00F81236" w:rsidP="00D769C3">
      <w:pPr>
        <w:tabs>
          <w:tab w:val="left" w:pos="-720"/>
        </w:tabs>
        <w:suppressAutoHyphens/>
        <w:rPr>
          <w:spacing w:val="-3"/>
          <w:sz w:val="20"/>
        </w:rPr>
      </w:pPr>
      <w:r w:rsidRPr="000274F1">
        <w:rPr>
          <w:spacing w:val="-3"/>
          <w:sz w:val="20"/>
          <w:vertAlign w:val="superscript"/>
        </w:rPr>
        <w:t xml:space="preserve">* </w:t>
      </w:r>
      <w:r w:rsidRPr="000274F1">
        <w:rPr>
          <w:spacing w:val="-3"/>
          <w:sz w:val="20"/>
        </w:rPr>
        <w:t xml:space="preserve">Class schedule as of </w:t>
      </w:r>
      <w:r w:rsidR="007931FD">
        <w:rPr>
          <w:spacing w:val="-3"/>
          <w:sz w:val="20"/>
        </w:rPr>
        <w:t xml:space="preserve">September </w:t>
      </w:r>
      <w:r w:rsidR="00E03C92">
        <w:rPr>
          <w:spacing w:val="-3"/>
          <w:sz w:val="20"/>
        </w:rPr>
        <w:t>22nd</w:t>
      </w:r>
      <w:r w:rsidR="0041689F">
        <w:rPr>
          <w:spacing w:val="-3"/>
          <w:sz w:val="20"/>
        </w:rPr>
        <w:t>, 201</w:t>
      </w:r>
      <w:r w:rsidR="0018331E">
        <w:rPr>
          <w:spacing w:val="-3"/>
          <w:sz w:val="20"/>
        </w:rPr>
        <w:t>5</w:t>
      </w:r>
      <w:r w:rsidRPr="000274F1">
        <w:rPr>
          <w:spacing w:val="-3"/>
          <w:sz w:val="20"/>
        </w:rPr>
        <w:t>. Subject to change.</w:t>
      </w:r>
    </w:p>
    <w:p w:rsidR="006925B5" w:rsidRPr="003D12B8" w:rsidRDefault="0031376D" w:rsidP="006925B5">
      <w:pPr>
        <w:rPr>
          <w:b/>
          <w:sz w:val="28"/>
          <w:szCs w:val="28"/>
        </w:rPr>
      </w:pPr>
      <w:r w:rsidRPr="000274F1">
        <w:br w:type="page"/>
      </w:r>
      <w:r w:rsidR="00D56AB5" w:rsidRPr="003D12B8">
        <w:rPr>
          <w:b/>
          <w:sz w:val="28"/>
          <w:szCs w:val="28"/>
        </w:rPr>
        <w:lastRenderedPageBreak/>
        <w:t xml:space="preserve">A. </w:t>
      </w:r>
      <w:r w:rsidR="00F94D5F">
        <w:rPr>
          <w:b/>
          <w:sz w:val="28"/>
          <w:szCs w:val="28"/>
        </w:rPr>
        <w:t>Scanning the Market and</w:t>
      </w:r>
      <w:r w:rsidR="00D56AB5" w:rsidRPr="003D12B8">
        <w:rPr>
          <w:b/>
          <w:sz w:val="28"/>
          <w:szCs w:val="28"/>
        </w:rPr>
        <w:t xml:space="preserve"> Developing Strategy</w:t>
      </w:r>
    </w:p>
    <w:p w:rsidR="005004E0" w:rsidRDefault="005004E0" w:rsidP="006925B5"/>
    <w:p w:rsidR="0093211B" w:rsidRPr="005004E0" w:rsidRDefault="000934C1" w:rsidP="0093211B">
      <w:pPr>
        <w:rPr>
          <w:b/>
        </w:rPr>
      </w:pPr>
      <w:r>
        <w:rPr>
          <w:b/>
        </w:rPr>
        <w:t>10</w:t>
      </w:r>
      <w:r w:rsidR="0093211B" w:rsidRPr="005004E0">
        <w:rPr>
          <w:b/>
        </w:rPr>
        <w:t>/</w:t>
      </w:r>
      <w:r>
        <w:rPr>
          <w:b/>
        </w:rPr>
        <w:t>06</w:t>
      </w:r>
      <w:r w:rsidR="0093211B" w:rsidRPr="005004E0">
        <w:rPr>
          <w:b/>
        </w:rPr>
        <w:t>/201</w:t>
      </w:r>
      <w:r>
        <w:rPr>
          <w:b/>
        </w:rPr>
        <w:t>5</w:t>
      </w:r>
    </w:p>
    <w:p w:rsidR="0093211B" w:rsidRDefault="0093211B" w:rsidP="006925B5">
      <w:pPr>
        <w:rPr>
          <w:b/>
        </w:rPr>
      </w:pPr>
    </w:p>
    <w:p w:rsidR="005004E0" w:rsidRDefault="006925B5" w:rsidP="006925B5">
      <w:pPr>
        <w:rPr>
          <w:b/>
        </w:rPr>
      </w:pPr>
      <w:r w:rsidRPr="000274F1">
        <w:rPr>
          <w:b/>
        </w:rPr>
        <w:t>Session 1</w:t>
      </w:r>
      <w:r w:rsidR="0007663E">
        <w:rPr>
          <w:b/>
        </w:rPr>
        <w:t>.1</w:t>
      </w:r>
      <w:r w:rsidRPr="000274F1">
        <w:rPr>
          <w:b/>
        </w:rPr>
        <w:t xml:space="preserve"> --</w:t>
      </w:r>
      <w:r w:rsidR="00924266">
        <w:rPr>
          <w:b/>
        </w:rPr>
        <w:tab/>
      </w:r>
      <w:r w:rsidRPr="000274F1">
        <w:rPr>
          <w:b/>
        </w:rPr>
        <w:t>Company Analysis and</w:t>
      </w:r>
      <w:r w:rsidR="00E9095F" w:rsidRPr="000274F1">
        <w:rPr>
          <w:b/>
        </w:rPr>
        <w:t xml:space="preserve"> </w:t>
      </w:r>
      <w:r w:rsidRPr="000274F1">
        <w:rPr>
          <w:b/>
        </w:rPr>
        <w:t xml:space="preserve">Introduction to Marketing Strategy Core </w:t>
      </w:r>
      <w:r w:rsidRPr="000274F1">
        <w:rPr>
          <w:b/>
        </w:rPr>
        <w:tab/>
        <w:t xml:space="preserve"> </w:t>
      </w:r>
      <w:r w:rsidRPr="000274F1">
        <w:rPr>
          <w:b/>
        </w:rPr>
        <w:tab/>
      </w:r>
    </w:p>
    <w:p w:rsidR="006925B5" w:rsidRPr="000274F1" w:rsidRDefault="006925B5" w:rsidP="006925B5">
      <w:pPr>
        <w:rPr>
          <w:b/>
        </w:rPr>
      </w:pPr>
      <w:r w:rsidRPr="000274F1">
        <w:rPr>
          <w:b/>
        </w:rPr>
        <w:tab/>
      </w:r>
    </w:p>
    <w:p w:rsidR="006925B5" w:rsidRPr="000274F1" w:rsidRDefault="006925B5" w:rsidP="006925B5">
      <w:r w:rsidRPr="000274F1">
        <w:t xml:space="preserve">In this session, we use </w:t>
      </w:r>
      <w:r w:rsidR="00B669D2">
        <w:t xml:space="preserve">the </w:t>
      </w:r>
      <w:r w:rsidR="00A0348B">
        <w:t>Clocky</w:t>
      </w:r>
      <w:r w:rsidRPr="000274F1">
        <w:t xml:space="preserve"> cas</w:t>
      </w:r>
      <w:r w:rsidR="00A0348B">
        <w:t xml:space="preserve">e to examine the </w:t>
      </w:r>
      <w:r w:rsidR="00B669D2">
        <w:t xml:space="preserve">all the </w:t>
      </w:r>
      <w:r w:rsidR="00A0348B">
        <w:t>decision challenges faced by entrepreneurs, and introduce</w:t>
      </w:r>
      <w:r w:rsidRPr="000274F1">
        <w:t xml:space="preserve"> framework for approaching marketing problems and to convey the importance of both conceptual and quantitative analyses in the development of a marketing strategy.</w:t>
      </w:r>
    </w:p>
    <w:p w:rsidR="006925B5" w:rsidRPr="000274F1" w:rsidRDefault="006925B5" w:rsidP="006925B5"/>
    <w:p w:rsidR="006925B5" w:rsidRPr="000274F1" w:rsidRDefault="006925B5" w:rsidP="006925B5">
      <w:r w:rsidRPr="000274F1">
        <w:rPr>
          <w:b/>
        </w:rPr>
        <w:t>Case:</w:t>
      </w:r>
      <w:r w:rsidRPr="000274F1">
        <w:rPr>
          <w:b/>
        </w:rPr>
        <w:tab/>
      </w:r>
      <w:r w:rsidRPr="000274F1">
        <w:tab/>
      </w:r>
      <w:r w:rsidR="0014445E">
        <w:t>Clocky</w:t>
      </w:r>
    </w:p>
    <w:p w:rsidR="006925B5" w:rsidRPr="000274F1" w:rsidRDefault="006925B5" w:rsidP="006925B5"/>
    <w:p w:rsidR="006925B5" w:rsidRPr="000274F1" w:rsidRDefault="00A0348B" w:rsidP="0034012C">
      <w:pPr>
        <w:ind w:left="1440"/>
      </w:pPr>
      <w:r>
        <w:t xml:space="preserve">Beset by media attention and consumer interest but still at least a year away from the ability to debut Clocky, Gauri Nanda must navigate a series of challenges and difficult decisions in order to effectively bring her product to market. These include a positioning strategy, choosing the proper channel, pricing, potential partnerships, manufacturing issues, market analysis, and PR management. </w:t>
      </w:r>
    </w:p>
    <w:p w:rsidR="006925B5" w:rsidRPr="000274F1" w:rsidRDefault="006925B5" w:rsidP="006925B5"/>
    <w:p w:rsidR="006925B5" w:rsidRPr="000274F1" w:rsidRDefault="006925B5" w:rsidP="006925B5">
      <w:pPr>
        <w:rPr>
          <w:b/>
        </w:rPr>
      </w:pPr>
      <w:r w:rsidRPr="000274F1">
        <w:rPr>
          <w:b/>
        </w:rPr>
        <w:t>Discussion Questions:</w:t>
      </w:r>
    </w:p>
    <w:p w:rsidR="006925B5" w:rsidRPr="000274F1" w:rsidRDefault="006925B5" w:rsidP="006925B5"/>
    <w:p w:rsidR="0014445E" w:rsidRDefault="0014445E" w:rsidP="007E27B0">
      <w:pPr>
        <w:numPr>
          <w:ilvl w:val="0"/>
          <w:numId w:val="5"/>
        </w:numPr>
        <w:tabs>
          <w:tab w:val="clear" w:pos="1080"/>
          <w:tab w:val="num" w:pos="1800"/>
        </w:tabs>
        <w:ind w:left="1800" w:hanging="360"/>
      </w:pPr>
      <w:r>
        <w:t>What are the key marketing challenges facing Gauri Nanda? How would you prioritize them?</w:t>
      </w:r>
    </w:p>
    <w:p w:rsidR="0014445E" w:rsidRDefault="0014445E" w:rsidP="007E27B0">
      <w:pPr>
        <w:numPr>
          <w:ilvl w:val="0"/>
          <w:numId w:val="5"/>
        </w:numPr>
        <w:tabs>
          <w:tab w:val="clear" w:pos="1080"/>
          <w:tab w:val="num" w:pos="1800"/>
        </w:tabs>
        <w:ind w:left="1800" w:hanging="360"/>
      </w:pPr>
      <w:r>
        <w:t>Nanda has several options for positioning Clocky. How would you segment the potential market for Clocky and which target segment should Nanda focus? Outline the value proposition appropriate for each target market segment.</w:t>
      </w:r>
    </w:p>
    <w:p w:rsidR="0014445E" w:rsidRDefault="0014445E" w:rsidP="007E27B0">
      <w:pPr>
        <w:numPr>
          <w:ilvl w:val="0"/>
          <w:numId w:val="5"/>
        </w:numPr>
        <w:tabs>
          <w:tab w:val="clear" w:pos="1080"/>
          <w:tab w:val="num" w:pos="1800"/>
        </w:tabs>
        <w:ind w:left="1800" w:hanging="360"/>
      </w:pPr>
      <w:r>
        <w:t>Which of the positioning options are most feasible given the product development of Clocky to date and Nanda’s goals, resources and capabilities? Do you see the positioning of Clocky changing over time?</w:t>
      </w:r>
    </w:p>
    <w:p w:rsidR="0014445E" w:rsidRDefault="0014445E" w:rsidP="007E27B0">
      <w:pPr>
        <w:numPr>
          <w:ilvl w:val="0"/>
          <w:numId w:val="5"/>
        </w:numPr>
        <w:tabs>
          <w:tab w:val="clear" w:pos="1080"/>
          <w:tab w:val="num" w:pos="1800"/>
        </w:tabs>
        <w:ind w:left="1800" w:hanging="360"/>
      </w:pPr>
      <w:r>
        <w:t>Given your chosen positioning option, recommend the key components of a marketing launch plan for Clocky. Include recommendations on Clocky’s product design/features and manufacturing location, pricing, retail channels and distribution plan, and marketing communication. Be sure that your launch plan recognizes Nanda’s budgetary constraints.</w:t>
      </w:r>
    </w:p>
    <w:p w:rsidR="0014445E" w:rsidRDefault="0014445E" w:rsidP="007E27B0">
      <w:pPr>
        <w:numPr>
          <w:ilvl w:val="0"/>
          <w:numId w:val="5"/>
        </w:numPr>
        <w:tabs>
          <w:tab w:val="clear" w:pos="1080"/>
          <w:tab w:val="num" w:pos="1800"/>
        </w:tabs>
        <w:ind w:left="1800" w:hanging="360"/>
      </w:pPr>
      <w:r>
        <w:t>What are the rewards and risks of the flurry of media attention surrounding Clocky one year prior to its launch?</w:t>
      </w:r>
    </w:p>
    <w:p w:rsidR="006925B5" w:rsidRPr="000274F1" w:rsidRDefault="006925B5" w:rsidP="006925B5"/>
    <w:p w:rsidR="006925B5" w:rsidRPr="000274F1" w:rsidRDefault="006925B5" w:rsidP="0034012C">
      <w:pPr>
        <w:ind w:left="1440" w:hanging="1440"/>
      </w:pPr>
      <w:smartTag w:uri="urn:schemas-microsoft-com:office:smarttags" w:element="City">
        <w:smartTag w:uri="urn:schemas-microsoft-com:office:smarttags" w:element="place">
          <w:r w:rsidRPr="000274F1">
            <w:rPr>
              <w:b/>
            </w:rPr>
            <w:t>Readings</w:t>
          </w:r>
        </w:smartTag>
      </w:smartTag>
      <w:r w:rsidRPr="000274F1">
        <w:rPr>
          <w:b/>
        </w:rPr>
        <w:t>:</w:t>
      </w:r>
      <w:r w:rsidRPr="000274F1">
        <w:tab/>
        <w:t>Dolan, Robert J., “Basic Quantitative Analysis for Marketing”. This note reviews some of the key quantitative tools that we will use in case analysis. Please make sure that you understand and are comfortable with break-even analysis - it comes up in almost every case analysis. This is also relevant to your first problem set.</w:t>
      </w:r>
    </w:p>
    <w:p w:rsidR="006925B5" w:rsidRPr="000274F1" w:rsidRDefault="006925B5" w:rsidP="006925B5"/>
    <w:p w:rsidR="006925B5" w:rsidRPr="000274F1" w:rsidRDefault="006925B5" w:rsidP="0034012C">
      <w:pPr>
        <w:ind w:left="1440"/>
      </w:pPr>
      <w:r w:rsidRPr="000274F1">
        <w:t>Dolan, Robert J., “Note on Marketing Strategy.” This note provides a good overview of marketing strategy.</w:t>
      </w:r>
    </w:p>
    <w:p w:rsidR="006925B5" w:rsidRPr="000274F1" w:rsidRDefault="006925B5" w:rsidP="006925B5"/>
    <w:p w:rsidR="006925B5" w:rsidRDefault="006925B5" w:rsidP="0034012C">
      <w:pPr>
        <w:ind w:left="1440"/>
      </w:pPr>
      <w:r w:rsidRPr="000274F1">
        <w:lastRenderedPageBreak/>
        <w:t>Peter, J. Paul and James Donelly, “Analyzing Marketing Problems and Cases</w:t>
      </w:r>
      <w:r w:rsidR="0066748D">
        <w:t xml:space="preserve">” </w:t>
      </w:r>
      <w:r w:rsidR="0034012C" w:rsidRPr="000274F1">
        <w:t>is a g</w:t>
      </w:r>
      <w:r w:rsidRPr="000274F1">
        <w:t>ood guide to case preparation.</w:t>
      </w:r>
    </w:p>
    <w:p w:rsidR="0009001D" w:rsidRDefault="0009001D" w:rsidP="0034012C">
      <w:pPr>
        <w:ind w:left="1440"/>
      </w:pPr>
    </w:p>
    <w:p w:rsidR="0009001D" w:rsidRPr="000274F1" w:rsidRDefault="0009001D" w:rsidP="0034012C">
      <w:pPr>
        <w:ind w:left="1440"/>
      </w:pPr>
      <w:r w:rsidRPr="000274F1">
        <w:t xml:space="preserve">Chernev, Alexander, </w:t>
      </w:r>
      <w:r>
        <w:t>Chapter</w:t>
      </w:r>
      <w:r w:rsidR="00D2570F">
        <w:t>s 2 and</w:t>
      </w:r>
      <w:r>
        <w:t xml:space="preserve"> 5 </w:t>
      </w:r>
      <w:r w:rsidR="00D2570F">
        <w:t xml:space="preserve">“Frameworks for MM” and </w:t>
      </w:r>
      <w:r w:rsidRPr="000274F1">
        <w:t>“Managing Comp</w:t>
      </w:r>
      <w:r>
        <w:t>any Value</w:t>
      </w:r>
      <w:r w:rsidRPr="000274F1">
        <w:t xml:space="preserve">” is an overview of </w:t>
      </w:r>
      <w:r>
        <w:t>company</w:t>
      </w:r>
      <w:r w:rsidRPr="000274F1">
        <w:t xml:space="preserve"> analysis and relevant frameworks and constructs. (skim)</w:t>
      </w:r>
    </w:p>
    <w:p w:rsidR="000A1725" w:rsidRDefault="006925B5">
      <w:r w:rsidRPr="000274F1">
        <w:t xml:space="preserve"> </w:t>
      </w:r>
    </w:p>
    <w:p w:rsidR="00F831D6" w:rsidRPr="00F831D6" w:rsidRDefault="00F831D6"/>
    <w:p w:rsidR="00CA55BE" w:rsidRPr="005004E0" w:rsidRDefault="00CA55BE" w:rsidP="00CA55BE">
      <w:pPr>
        <w:rPr>
          <w:b/>
        </w:rPr>
      </w:pPr>
    </w:p>
    <w:p w:rsidR="0010272F" w:rsidRPr="000274F1" w:rsidRDefault="0010272F" w:rsidP="0010272F">
      <w:pPr>
        <w:rPr>
          <w:b/>
        </w:rPr>
      </w:pPr>
      <w:r w:rsidRPr="000274F1">
        <w:rPr>
          <w:b/>
        </w:rPr>
        <w:t xml:space="preserve">Session </w:t>
      </w:r>
      <w:r>
        <w:rPr>
          <w:b/>
        </w:rPr>
        <w:t>1.2</w:t>
      </w:r>
      <w:r w:rsidRPr="000274F1">
        <w:rPr>
          <w:b/>
        </w:rPr>
        <w:t xml:space="preserve"> -- </w:t>
      </w:r>
      <w:r>
        <w:rPr>
          <w:b/>
        </w:rPr>
        <w:tab/>
      </w:r>
      <w:r w:rsidRPr="000274F1">
        <w:rPr>
          <w:b/>
        </w:rPr>
        <w:t>Customer Analysis I:</w:t>
      </w:r>
      <w:r w:rsidRPr="000274F1">
        <w:rPr>
          <w:b/>
        </w:rPr>
        <w:tab/>
        <w:t xml:space="preserve">Economic Value to the Customer </w:t>
      </w:r>
    </w:p>
    <w:p w:rsidR="0010272F" w:rsidRPr="000274F1" w:rsidRDefault="0010272F" w:rsidP="0010272F">
      <w:pPr>
        <w:rPr>
          <w:b/>
        </w:rPr>
      </w:pPr>
      <w:r w:rsidRPr="000274F1">
        <w:rPr>
          <w:b/>
        </w:rPr>
        <w:tab/>
      </w:r>
      <w:r w:rsidRPr="000274F1">
        <w:rPr>
          <w:b/>
        </w:rPr>
        <w:tab/>
        <w:t>Customer Ana</w:t>
      </w:r>
      <w:r w:rsidR="0014445E">
        <w:rPr>
          <w:b/>
        </w:rPr>
        <w:t>lysis I</w:t>
      </w:r>
      <w:r>
        <w:rPr>
          <w:b/>
        </w:rPr>
        <w:t>I</w:t>
      </w:r>
      <w:r w:rsidRPr="000274F1">
        <w:rPr>
          <w:b/>
        </w:rPr>
        <w:t xml:space="preserve">: </w:t>
      </w:r>
      <w:r w:rsidRPr="000274F1">
        <w:rPr>
          <w:b/>
        </w:rPr>
        <w:tab/>
        <w:t>Lifetime Value of the Customer</w:t>
      </w:r>
    </w:p>
    <w:p w:rsidR="0010272F" w:rsidRPr="000274F1" w:rsidRDefault="0010272F" w:rsidP="0010272F"/>
    <w:p w:rsidR="0010272F" w:rsidRPr="000274F1" w:rsidRDefault="0010272F" w:rsidP="0010272F">
      <w:r w:rsidRPr="000274F1">
        <w:t>In this session we will learn two important concepts (EVC and LTV), which you will find very useful for analyzing cases and real-life situations. We will discuss why customers decide to adopt, or not adopt, innovations as well as apply the concept of EVC (Economic Value to the Customer). Next, we will discuss customer acquisition and retention with special emphasis on the concept of Life</w:t>
      </w:r>
      <w:r>
        <w:t>-</w:t>
      </w:r>
      <w:r w:rsidRPr="000274F1">
        <w:t>Time Value of customers.  We will also discuss why firms should focus on lifetime value of customers and how it affects firm profits and long-term value.</w:t>
      </w:r>
    </w:p>
    <w:p w:rsidR="0010272F" w:rsidRPr="000274F1" w:rsidRDefault="0010272F" w:rsidP="0010272F"/>
    <w:p w:rsidR="0010272F" w:rsidRPr="000274F1" w:rsidRDefault="0010272F" w:rsidP="0010272F">
      <w:pPr>
        <w:ind w:left="1440" w:hanging="1440"/>
      </w:pPr>
      <w:r w:rsidRPr="000274F1">
        <w:rPr>
          <w:b/>
        </w:rPr>
        <w:t>Reading:</w:t>
      </w:r>
      <w:r w:rsidRPr="000274F1">
        <w:tab/>
        <w:t>Best, Roger J., “Econo</w:t>
      </w:r>
      <w:r>
        <w:t>mic Benefits and Value Creation</w:t>
      </w:r>
      <w:r w:rsidRPr="000274F1">
        <w:t xml:space="preserve">” </w:t>
      </w:r>
      <w:r>
        <w:t>e</w:t>
      </w:r>
      <w:r w:rsidRPr="000274F1">
        <w:t>xplains EVC construct.</w:t>
      </w:r>
    </w:p>
    <w:p w:rsidR="0010272F" w:rsidRDefault="0010272F" w:rsidP="0010272F">
      <w:pPr>
        <w:ind w:left="1440"/>
      </w:pPr>
    </w:p>
    <w:p w:rsidR="0010272F" w:rsidRPr="000274F1" w:rsidRDefault="0010272F" w:rsidP="0010272F">
      <w:pPr>
        <w:ind w:left="1440"/>
      </w:pPr>
      <w:r w:rsidRPr="000274F1">
        <w:t>Reichheld, Frederick F. and W. Earl Sasser, Jr., “Zero Defection: Quality Comes to Service,” HBR, Sept-Oct 1990, p 2-8.  Th</w:t>
      </w:r>
      <w:r>
        <w:t>e</w:t>
      </w:r>
      <w:r w:rsidRPr="000274F1">
        <w:t xml:space="preserve"> article emphasizes the importance of </w:t>
      </w:r>
      <w:r>
        <w:t>customer</w:t>
      </w:r>
      <w:r w:rsidRPr="000274F1">
        <w:t xml:space="preserve"> ret</w:t>
      </w:r>
      <w:r>
        <w:t>ention</w:t>
      </w:r>
      <w:r w:rsidRPr="000274F1">
        <w:t xml:space="preserve"> and its impact on customers’ lifetime value and firm profits.</w:t>
      </w:r>
    </w:p>
    <w:p w:rsidR="0010272F" w:rsidRDefault="0010272F" w:rsidP="0010272F">
      <w:pPr>
        <w:ind w:left="1440"/>
      </w:pPr>
    </w:p>
    <w:p w:rsidR="0010272F" w:rsidRDefault="0010272F" w:rsidP="0010272F">
      <w:pPr>
        <w:ind w:left="1440"/>
      </w:pPr>
      <w:r w:rsidRPr="000274F1">
        <w:t xml:space="preserve">Gupta, Sunil and Donald R. Lehmann, “Customers as Assets,” Journal of Interactive Marketing, Winter 2002, 9-24. </w:t>
      </w:r>
      <w:r>
        <w:t>D</w:t>
      </w:r>
      <w:r w:rsidRPr="000274F1">
        <w:t>iscuss</w:t>
      </w:r>
      <w:r>
        <w:t>es</w:t>
      </w:r>
      <w:r w:rsidRPr="000274F1">
        <w:t xml:space="preserve"> the concepts of customer acquisition and retention and explain how to measure and use lifetime value for managerial decision-making. </w:t>
      </w:r>
    </w:p>
    <w:p w:rsidR="0010272F" w:rsidRDefault="0010272F" w:rsidP="000B67C7"/>
    <w:p w:rsidR="00C06BAE" w:rsidRDefault="00C06BAE" w:rsidP="000B67C7">
      <w:r>
        <w:tab/>
      </w:r>
      <w:r>
        <w:tab/>
        <w:t>Fader and Hardie, “Reconciling and Clarifying CLV formulas”</w:t>
      </w:r>
      <w:r w:rsidR="008C02F9">
        <w:t xml:space="preserve"> (skim)</w:t>
      </w:r>
    </w:p>
    <w:p w:rsidR="00C06BAE" w:rsidRDefault="00C06BAE" w:rsidP="000B67C7"/>
    <w:p w:rsidR="0010272F" w:rsidRDefault="0010272F" w:rsidP="0010272F">
      <w:pPr>
        <w:ind w:left="1440"/>
      </w:pPr>
      <w:r>
        <w:t>Ch</w:t>
      </w:r>
      <w:r w:rsidRPr="000274F1">
        <w:t xml:space="preserve">ernev, Alexander, </w:t>
      </w:r>
      <w:r>
        <w:t xml:space="preserve">Chapter 16 </w:t>
      </w:r>
      <w:r w:rsidRPr="000274F1">
        <w:t>“</w:t>
      </w:r>
      <w:r>
        <w:t>Managing Customers</w:t>
      </w:r>
      <w:r w:rsidRPr="000274F1">
        <w:t>.</w:t>
      </w:r>
      <w:r>
        <w:t>”</w:t>
      </w:r>
      <w:r w:rsidRPr="000274F1">
        <w:t xml:space="preserve"> (skim)</w:t>
      </w:r>
    </w:p>
    <w:p w:rsidR="000A1725" w:rsidRDefault="000A1725" w:rsidP="0007663E">
      <w:pPr>
        <w:rPr>
          <w:b/>
        </w:rPr>
      </w:pPr>
    </w:p>
    <w:p w:rsidR="000A1725" w:rsidRDefault="000A1725"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5004E0" w:rsidRDefault="005004E0" w:rsidP="0007663E">
      <w:pPr>
        <w:rPr>
          <w:b/>
        </w:rPr>
      </w:pPr>
    </w:p>
    <w:p w:rsidR="00F74E19" w:rsidRDefault="00F74E19" w:rsidP="0007663E">
      <w:pPr>
        <w:rPr>
          <w:b/>
        </w:rPr>
      </w:pPr>
    </w:p>
    <w:p w:rsidR="00F74E19" w:rsidRDefault="00F74E19" w:rsidP="0007663E">
      <w:pPr>
        <w:rPr>
          <w:b/>
        </w:rPr>
      </w:pPr>
    </w:p>
    <w:p w:rsidR="00F74E19" w:rsidRDefault="00F74E19" w:rsidP="0007663E">
      <w:pPr>
        <w:rPr>
          <w:b/>
        </w:rPr>
      </w:pPr>
    </w:p>
    <w:p w:rsidR="003D12B8" w:rsidRDefault="003D12B8" w:rsidP="000A1725">
      <w:pPr>
        <w:rPr>
          <w:b/>
        </w:rPr>
      </w:pPr>
    </w:p>
    <w:p w:rsidR="0093211B" w:rsidRDefault="0093211B" w:rsidP="000A1725">
      <w:pPr>
        <w:rPr>
          <w:b/>
        </w:rPr>
      </w:pPr>
      <w:r>
        <w:rPr>
          <w:b/>
        </w:rPr>
        <w:t>1</w:t>
      </w:r>
      <w:r w:rsidR="00CA55BE">
        <w:rPr>
          <w:b/>
        </w:rPr>
        <w:t>0/</w:t>
      </w:r>
      <w:r w:rsidR="00F628FB">
        <w:rPr>
          <w:b/>
        </w:rPr>
        <w:t>13</w:t>
      </w:r>
      <w:r>
        <w:rPr>
          <w:b/>
        </w:rPr>
        <w:t>/201</w:t>
      </w:r>
      <w:r w:rsidR="00F628FB">
        <w:rPr>
          <w:b/>
        </w:rPr>
        <w:t>5</w:t>
      </w:r>
    </w:p>
    <w:p w:rsidR="00F831D6" w:rsidRDefault="0093211B" w:rsidP="00F628FB">
      <w:pPr>
        <w:rPr>
          <w:b/>
        </w:rPr>
      </w:pPr>
      <w:r>
        <w:rPr>
          <w:b/>
        </w:rPr>
        <w:br/>
      </w:r>
      <w:r w:rsidR="00D04B4B" w:rsidRPr="000274F1">
        <w:rPr>
          <w:b/>
        </w:rPr>
        <w:t xml:space="preserve">Session </w:t>
      </w:r>
      <w:r w:rsidR="00D04B4B">
        <w:rPr>
          <w:b/>
        </w:rPr>
        <w:t>2</w:t>
      </w:r>
      <w:r w:rsidR="00F628FB">
        <w:rPr>
          <w:b/>
        </w:rPr>
        <w:t xml:space="preserve"> – Angel </w:t>
      </w:r>
      <w:r w:rsidR="00A43FFC">
        <w:rPr>
          <w:b/>
        </w:rPr>
        <w:t xml:space="preserve">Panel Discussion, </w:t>
      </w:r>
      <w:r w:rsidR="00F831D6">
        <w:rPr>
          <w:b/>
        </w:rPr>
        <w:t>Company Presentations</w:t>
      </w:r>
    </w:p>
    <w:p w:rsidR="00F628FB" w:rsidRDefault="00F628FB" w:rsidP="00F628FB">
      <w:pPr>
        <w:rPr>
          <w:b/>
        </w:rPr>
      </w:pPr>
    </w:p>
    <w:p w:rsidR="00F628FB" w:rsidRDefault="00F628FB" w:rsidP="00F628FB"/>
    <w:p w:rsidR="00F831D6" w:rsidRDefault="00F831D6" w:rsidP="00F831D6">
      <w:pPr>
        <w:rPr>
          <w:b/>
        </w:rPr>
      </w:pPr>
      <w:r>
        <w:rPr>
          <w:b/>
        </w:rPr>
        <w:t>10/20/2015</w:t>
      </w:r>
    </w:p>
    <w:p w:rsidR="00F831D6" w:rsidRPr="000274F1" w:rsidRDefault="00F831D6" w:rsidP="00F628FB"/>
    <w:p w:rsidR="00F831D6" w:rsidRPr="000274F1" w:rsidRDefault="00F831D6" w:rsidP="00F831D6">
      <w:pPr>
        <w:rPr>
          <w:b/>
        </w:rPr>
      </w:pPr>
      <w:r w:rsidRPr="000274F1">
        <w:rPr>
          <w:b/>
        </w:rPr>
        <w:t xml:space="preserve">Session </w:t>
      </w:r>
      <w:r>
        <w:rPr>
          <w:b/>
        </w:rPr>
        <w:t>3.1</w:t>
      </w:r>
      <w:r w:rsidRPr="000274F1">
        <w:rPr>
          <w:b/>
        </w:rPr>
        <w:t xml:space="preserve"> --    Segmentation, Targeting, and Product Positioning </w:t>
      </w:r>
      <w:r w:rsidRPr="000274F1">
        <w:rPr>
          <w:b/>
        </w:rPr>
        <w:tab/>
      </w:r>
      <w:r w:rsidRPr="000274F1">
        <w:rPr>
          <w:b/>
        </w:rPr>
        <w:tab/>
      </w:r>
    </w:p>
    <w:p w:rsidR="00F831D6" w:rsidRPr="000274F1" w:rsidRDefault="00F831D6" w:rsidP="00F831D6">
      <w:pPr>
        <w:rPr>
          <w:b/>
        </w:rPr>
      </w:pPr>
    </w:p>
    <w:p w:rsidR="00F831D6" w:rsidRPr="000274F1" w:rsidRDefault="00F831D6" w:rsidP="00F831D6">
      <w:r w:rsidRPr="000274F1">
        <w:t>Consumers have different preferences.  This simple idea has led to a powerful concept of market segmentation.  Recent advances in technology are pushing this concept to a “segment of one” or “mass customization”.  In this session we will discuss these concepts and illustrate them with examples. We will then discuss how to position a firm’s offering to its customers.</w:t>
      </w:r>
    </w:p>
    <w:p w:rsidR="00F831D6" w:rsidRPr="000274F1" w:rsidRDefault="00F831D6" w:rsidP="00F831D6"/>
    <w:p w:rsidR="00F831D6" w:rsidRPr="000274F1" w:rsidRDefault="00F831D6" w:rsidP="00F831D6">
      <w:pPr>
        <w:ind w:left="1440" w:hanging="1440"/>
      </w:pPr>
      <w:r w:rsidRPr="000274F1">
        <w:rPr>
          <w:b/>
        </w:rPr>
        <w:t>Reading:</w:t>
      </w:r>
      <w:r w:rsidRPr="000274F1">
        <w:tab/>
        <w:t xml:space="preserve">Chernev, Alexander, </w:t>
      </w:r>
      <w:r>
        <w:t xml:space="preserve">Chapter 3 </w:t>
      </w:r>
      <w:r w:rsidRPr="000274F1">
        <w:t>“</w:t>
      </w:r>
      <w:r>
        <w:t xml:space="preserve">Identifying </w:t>
      </w:r>
      <w:r w:rsidRPr="000274F1">
        <w:t xml:space="preserve">Target </w:t>
      </w:r>
      <w:r>
        <w:t>Customers</w:t>
      </w:r>
      <w:r w:rsidRPr="000274F1">
        <w:t>” discusses segmentation and target market selection. (skim)</w:t>
      </w:r>
    </w:p>
    <w:p w:rsidR="00F831D6" w:rsidRPr="000274F1" w:rsidRDefault="00F831D6" w:rsidP="00F831D6"/>
    <w:p w:rsidR="00F831D6" w:rsidRPr="000274F1" w:rsidRDefault="00F831D6" w:rsidP="00F831D6">
      <w:pPr>
        <w:ind w:left="1440"/>
      </w:pPr>
      <w:r w:rsidRPr="000274F1">
        <w:t xml:space="preserve">Chernev, Alexander, </w:t>
      </w:r>
      <w:r>
        <w:t xml:space="preserve">Chapter 4 </w:t>
      </w:r>
      <w:r w:rsidRPr="000274F1">
        <w:t>“Value Proposition and Positioning” reviews positioning strategies. (skim)</w:t>
      </w:r>
    </w:p>
    <w:p w:rsidR="00CA55BE" w:rsidRDefault="00CA55BE" w:rsidP="000A1725">
      <w:pPr>
        <w:rPr>
          <w:b/>
        </w:rPr>
      </w:pPr>
    </w:p>
    <w:p w:rsidR="005647BC" w:rsidRDefault="005647BC" w:rsidP="000A1725">
      <w:pPr>
        <w:rPr>
          <w:b/>
        </w:rPr>
      </w:pPr>
    </w:p>
    <w:p w:rsidR="005647BC" w:rsidRDefault="005647BC" w:rsidP="005647BC">
      <w:pPr>
        <w:ind w:left="1440"/>
      </w:pPr>
      <w:r w:rsidRPr="000274F1">
        <w:t xml:space="preserve">Chernev, Alexander, </w:t>
      </w:r>
      <w:r>
        <w:t xml:space="preserve">Chapter 7 </w:t>
      </w:r>
      <w:r w:rsidRPr="000274F1">
        <w:t>“Competiti</w:t>
      </w:r>
      <w:r>
        <w:t>ve Dynamics</w:t>
      </w:r>
      <w:r w:rsidRPr="000274F1">
        <w:t>”</w:t>
      </w:r>
      <w:r>
        <w:t xml:space="preserve"> (skim)</w:t>
      </w:r>
    </w:p>
    <w:p w:rsidR="005647BC" w:rsidRDefault="005647BC" w:rsidP="005647BC">
      <w:pPr>
        <w:ind w:left="1440"/>
      </w:pPr>
    </w:p>
    <w:p w:rsidR="005647BC" w:rsidRDefault="005647BC" w:rsidP="005647BC">
      <w:pPr>
        <w:ind w:left="1440"/>
      </w:pPr>
      <w:r w:rsidRPr="000274F1">
        <w:t xml:space="preserve">Chernev, Alexander, </w:t>
      </w:r>
      <w:r>
        <w:t>Chapter 14 “Gain and Defend Mkt Positions.”</w:t>
      </w:r>
      <w:r w:rsidRPr="000274F1">
        <w:t xml:space="preserve"> This is an overview of competitive analysis and relevant frameworks and constructs. (skim)</w:t>
      </w:r>
    </w:p>
    <w:p w:rsidR="00BA0CED" w:rsidRDefault="00BA0CED" w:rsidP="005647BC">
      <w:pPr>
        <w:ind w:left="1440"/>
      </w:pPr>
    </w:p>
    <w:p w:rsidR="00BA0CED" w:rsidRDefault="00BA0CED" w:rsidP="00BA0CED">
      <w:pPr>
        <w:rPr>
          <w:b/>
        </w:rPr>
      </w:pPr>
      <w:r>
        <w:rPr>
          <w:b/>
        </w:rPr>
        <w:t xml:space="preserve">                </w:t>
      </w:r>
      <w:r w:rsidRPr="000274F1">
        <w:rPr>
          <w:b/>
        </w:rPr>
        <w:t xml:space="preserve">--    </w:t>
      </w:r>
      <w:r>
        <w:rPr>
          <w:b/>
        </w:rPr>
        <w:t>Source of Volume</w:t>
      </w:r>
    </w:p>
    <w:p w:rsidR="005647BC" w:rsidRDefault="00BA0CED" w:rsidP="00BA0CED">
      <w:pPr>
        <w:rPr>
          <w:b/>
        </w:rPr>
      </w:pPr>
      <w:r w:rsidRPr="000274F1">
        <w:rPr>
          <w:b/>
        </w:rPr>
        <w:t xml:space="preserve"> </w:t>
      </w:r>
    </w:p>
    <w:p w:rsidR="00BA0CED" w:rsidRDefault="00BA0CED" w:rsidP="00BA0CED">
      <w:r>
        <w:t xml:space="preserve">Where do customers come from in a competitive world? In this session we talk about the various positioning strategies for gaining customers. </w:t>
      </w:r>
    </w:p>
    <w:p w:rsidR="00BA0CED" w:rsidRPr="00BA0CED" w:rsidRDefault="00BA0CED" w:rsidP="00BA0CED"/>
    <w:p w:rsidR="00BA0CED" w:rsidRDefault="00BA0CED" w:rsidP="00BA0CED">
      <w:pPr>
        <w:ind w:left="1440" w:hanging="1440"/>
      </w:pPr>
      <w:r w:rsidRPr="000274F1">
        <w:rPr>
          <w:b/>
        </w:rPr>
        <w:t>Reading:</w:t>
      </w:r>
      <w:r>
        <w:rPr>
          <w:b/>
        </w:rPr>
        <w:t xml:space="preserve"> </w:t>
      </w:r>
      <w:r>
        <w:rPr>
          <w:b/>
        </w:rPr>
        <w:tab/>
      </w:r>
      <w:r w:rsidRPr="00E72FB0">
        <w:t xml:space="preserve">Cressman, George E. and Thomas T. Nagle (2002), “How to manage an aggressive competitor,” Business Horizons, March-April 2002 </w:t>
      </w:r>
    </w:p>
    <w:p w:rsidR="00F831D6" w:rsidRDefault="00F831D6" w:rsidP="000A1725">
      <w:pPr>
        <w:rPr>
          <w:b/>
        </w:rPr>
      </w:pPr>
    </w:p>
    <w:p w:rsidR="00F831D6" w:rsidRDefault="00F831D6" w:rsidP="00F831D6">
      <w:pPr>
        <w:ind w:left="720" w:firstLine="720"/>
        <w:rPr>
          <w:sz w:val="22"/>
          <w:szCs w:val="22"/>
        </w:rPr>
      </w:pPr>
    </w:p>
    <w:p w:rsidR="00CA55BE" w:rsidRDefault="00CA55BE" w:rsidP="000A1725">
      <w:pPr>
        <w:rPr>
          <w:b/>
        </w:rPr>
      </w:pPr>
    </w:p>
    <w:p w:rsidR="000A1725" w:rsidRPr="000274F1" w:rsidRDefault="000A1725" w:rsidP="000A1725">
      <w:pPr>
        <w:rPr>
          <w:b/>
        </w:rPr>
      </w:pPr>
      <w:r w:rsidRPr="000274F1">
        <w:rPr>
          <w:b/>
        </w:rPr>
        <w:t xml:space="preserve">Session </w:t>
      </w:r>
      <w:r w:rsidR="00F831D6">
        <w:rPr>
          <w:b/>
        </w:rPr>
        <w:t>3</w:t>
      </w:r>
      <w:r>
        <w:rPr>
          <w:b/>
        </w:rPr>
        <w:t>.2</w:t>
      </w:r>
      <w:r w:rsidR="009B04A0">
        <w:rPr>
          <w:b/>
        </w:rPr>
        <w:t xml:space="preserve"> --  </w:t>
      </w:r>
      <w:r w:rsidR="00086603">
        <w:rPr>
          <w:b/>
        </w:rPr>
        <w:t>Guest Speaker</w:t>
      </w:r>
      <w:r w:rsidRPr="000274F1">
        <w:rPr>
          <w:b/>
        </w:rPr>
        <w:tab/>
      </w:r>
      <w:r w:rsidRPr="000274F1">
        <w:rPr>
          <w:b/>
        </w:rPr>
        <w:tab/>
      </w:r>
      <w:r w:rsidRPr="000274F1">
        <w:rPr>
          <w:b/>
        </w:rPr>
        <w:tab/>
      </w:r>
      <w:r w:rsidRPr="000274F1">
        <w:rPr>
          <w:b/>
        </w:rPr>
        <w:tab/>
      </w:r>
      <w:r w:rsidRPr="000274F1">
        <w:rPr>
          <w:b/>
        </w:rPr>
        <w:tab/>
        <w:t xml:space="preserve"> </w:t>
      </w:r>
      <w:r w:rsidRPr="000274F1">
        <w:rPr>
          <w:b/>
        </w:rPr>
        <w:tab/>
      </w:r>
    </w:p>
    <w:p w:rsidR="009B04A0" w:rsidRDefault="009B04A0" w:rsidP="009B04A0">
      <w:pPr>
        <w:rPr>
          <w:b/>
        </w:rPr>
      </w:pPr>
    </w:p>
    <w:p w:rsidR="002C6F30" w:rsidRDefault="002C6F30" w:rsidP="002C6F30">
      <w:pPr>
        <w:ind w:left="1440" w:hanging="1440"/>
      </w:pPr>
      <w:r w:rsidRPr="000274F1">
        <w:rPr>
          <w:b/>
        </w:rPr>
        <w:t xml:space="preserve">Readings: </w:t>
      </w:r>
      <w:r>
        <w:tab/>
        <w:t>Social Media</w:t>
      </w:r>
      <w:r w:rsidR="00BE563C">
        <w:t xml:space="preserve"> Campaign Planning G</w:t>
      </w:r>
      <w:r>
        <w:t>uide</w:t>
      </w:r>
      <w:r w:rsidR="00037E06">
        <w:t xml:space="preserve"> (skim)</w:t>
      </w:r>
    </w:p>
    <w:p w:rsidR="001C5DD6" w:rsidRDefault="001C5DD6" w:rsidP="00086603">
      <w:pPr>
        <w:rPr>
          <w:b/>
        </w:rPr>
      </w:pPr>
    </w:p>
    <w:p w:rsidR="005004E0" w:rsidRDefault="005004E0" w:rsidP="00086603">
      <w:pPr>
        <w:rPr>
          <w:b/>
        </w:rPr>
      </w:pPr>
    </w:p>
    <w:p w:rsidR="00EF6C31" w:rsidRDefault="00EF6C31" w:rsidP="00086603">
      <w:pPr>
        <w:rPr>
          <w:b/>
        </w:rPr>
      </w:pPr>
      <w:r>
        <w:rPr>
          <w:b/>
        </w:rPr>
        <w:t>1</w:t>
      </w:r>
      <w:r w:rsidR="00CA55BE">
        <w:rPr>
          <w:b/>
        </w:rPr>
        <w:t>0</w:t>
      </w:r>
      <w:r>
        <w:rPr>
          <w:b/>
        </w:rPr>
        <w:t>/</w:t>
      </w:r>
      <w:r w:rsidR="001557DA">
        <w:rPr>
          <w:b/>
        </w:rPr>
        <w:t>27</w:t>
      </w:r>
      <w:r w:rsidR="007F3F97">
        <w:rPr>
          <w:b/>
        </w:rPr>
        <w:t>/2015</w:t>
      </w:r>
    </w:p>
    <w:p w:rsidR="00EF6C31" w:rsidRDefault="00EF6C31" w:rsidP="00086603">
      <w:pPr>
        <w:rPr>
          <w:b/>
        </w:rPr>
      </w:pPr>
    </w:p>
    <w:p w:rsidR="00086603" w:rsidRDefault="00086603" w:rsidP="001557DA">
      <w:pPr>
        <w:rPr>
          <w:b/>
        </w:rPr>
      </w:pPr>
      <w:r w:rsidRPr="000274F1">
        <w:rPr>
          <w:b/>
        </w:rPr>
        <w:t xml:space="preserve">Session </w:t>
      </w:r>
      <w:r w:rsidR="001557DA">
        <w:rPr>
          <w:b/>
        </w:rPr>
        <w:t xml:space="preserve">4.1 </w:t>
      </w:r>
      <w:r>
        <w:rPr>
          <w:b/>
        </w:rPr>
        <w:t xml:space="preserve"> </w:t>
      </w:r>
      <w:r w:rsidRPr="000274F1">
        <w:rPr>
          <w:b/>
        </w:rPr>
        <w:t>--</w:t>
      </w:r>
      <w:r>
        <w:rPr>
          <w:b/>
        </w:rPr>
        <w:tab/>
      </w:r>
      <w:r w:rsidR="001557DA">
        <w:rPr>
          <w:b/>
        </w:rPr>
        <w:t>Quantitative Based Targeting and Growth Strategy</w:t>
      </w:r>
      <w:r w:rsidR="001C5DD6">
        <w:rPr>
          <w:b/>
        </w:rPr>
        <w:t>. Software-as-a-Service</w:t>
      </w:r>
    </w:p>
    <w:p w:rsidR="00A43FFC" w:rsidRDefault="00A43FFC" w:rsidP="00A43FFC"/>
    <w:p w:rsidR="00A43FFC" w:rsidRPr="001557DA" w:rsidRDefault="00A43FFC" w:rsidP="00A43FFC">
      <w:r>
        <w:lastRenderedPageBreak/>
        <w:t>I</w:t>
      </w:r>
      <w:r w:rsidR="001C5DD6">
        <w:t>n</w:t>
      </w:r>
      <w:r>
        <w:t xml:space="preserve"> this class  we examine the challenges facing start-ups as they strive to escalate th</w:t>
      </w:r>
      <w:r w:rsidR="001C5DD6">
        <w:t xml:space="preserve">e </w:t>
      </w:r>
      <w:r>
        <w:t>growth once they have passed the introductory stage of development, and decide which customers to target.</w:t>
      </w:r>
      <w:r w:rsidR="001C5DD6">
        <w:t xml:space="preserve"> Secondary goal is to understand how to configure pricing strategies and explore the long-term viability of SaaS pricing models.</w:t>
      </w:r>
    </w:p>
    <w:p w:rsidR="00A43FFC" w:rsidRDefault="00A43FFC" w:rsidP="001557DA">
      <w:pPr>
        <w:rPr>
          <w:b/>
        </w:rPr>
      </w:pPr>
    </w:p>
    <w:p w:rsidR="00A43FFC" w:rsidRDefault="00A43FFC" w:rsidP="001557DA">
      <w:pPr>
        <w:rPr>
          <w:b/>
        </w:rPr>
      </w:pPr>
    </w:p>
    <w:p w:rsidR="001557DA" w:rsidRPr="00574336" w:rsidRDefault="001557DA" w:rsidP="001557DA">
      <w:r>
        <w:rPr>
          <w:b/>
        </w:rPr>
        <w:t>Case:</w:t>
      </w:r>
      <w:r>
        <w:rPr>
          <w:b/>
        </w:rPr>
        <w:tab/>
      </w:r>
      <w:r>
        <w:rPr>
          <w:b/>
        </w:rPr>
        <w:tab/>
      </w:r>
      <w:r w:rsidRPr="00574336">
        <w:t>Hub</w:t>
      </w:r>
      <w:r w:rsidR="001C5DD6" w:rsidRPr="00574336">
        <w:t>S</w:t>
      </w:r>
      <w:r w:rsidRPr="00574336">
        <w:t>pot Inbound Marketing and Web2.0</w:t>
      </w:r>
    </w:p>
    <w:p w:rsidR="001557DA" w:rsidRDefault="001557DA" w:rsidP="001557DA">
      <w:pPr>
        <w:rPr>
          <w:b/>
        </w:rPr>
      </w:pPr>
    </w:p>
    <w:p w:rsidR="001557DA" w:rsidRDefault="001557DA" w:rsidP="00A43FFC">
      <w:pPr>
        <w:ind w:left="1440"/>
      </w:pPr>
      <w:r>
        <w:t>Hub</w:t>
      </w:r>
      <w:r w:rsidR="001C5DD6">
        <w:t>S</w:t>
      </w:r>
      <w:r>
        <w:t xml:space="preserve">pot, in its quest for growth, faces significant challenges which are associated with the inbound marketing software-as-a s-service to B2B customers. These include 1) developing market segmentation and targeting strategies </w:t>
      </w:r>
      <w:r w:rsidRPr="001557DA">
        <w:rPr>
          <w:i/>
        </w:rPr>
        <w:t>after</w:t>
      </w:r>
      <w:r>
        <w:t xml:space="preserve"> customer have initiated contact with the company to decide which customers to serve and which to turn away, 2) configuring pricing strategies </w:t>
      </w:r>
      <w:r w:rsidR="00A43FFC">
        <w:t xml:space="preserve">to align with the value delivery stream customers experience and 3) determine whether inbound marketing communicates programs can generate enough scale. </w:t>
      </w:r>
    </w:p>
    <w:p w:rsidR="005004E0" w:rsidRDefault="005004E0" w:rsidP="00086603">
      <w:pPr>
        <w:rPr>
          <w:b/>
        </w:rPr>
      </w:pPr>
    </w:p>
    <w:p w:rsidR="00A43FFC" w:rsidRPr="000274F1" w:rsidRDefault="00A43FFC" w:rsidP="00A43FFC">
      <w:pPr>
        <w:rPr>
          <w:b/>
        </w:rPr>
      </w:pPr>
      <w:r w:rsidRPr="000274F1">
        <w:rPr>
          <w:b/>
        </w:rPr>
        <w:t>Discussion Questions:</w:t>
      </w:r>
    </w:p>
    <w:p w:rsidR="00A43FFC" w:rsidRPr="000274F1" w:rsidRDefault="00A43FFC" w:rsidP="00A43FFC"/>
    <w:p w:rsidR="00A43FFC" w:rsidRDefault="001C5DD6" w:rsidP="007E27B0">
      <w:pPr>
        <w:pStyle w:val="ListParagraph"/>
        <w:numPr>
          <w:ilvl w:val="0"/>
          <w:numId w:val="30"/>
        </w:numPr>
      </w:pPr>
      <w:r>
        <w:t>Do you agree with HubSpot that the “rules of marketing” have changed? If so, how? Is inbound marketing the answer? Why or why not?</w:t>
      </w:r>
    </w:p>
    <w:p w:rsidR="001C5DD6" w:rsidRDefault="001C5DD6" w:rsidP="007E27B0">
      <w:pPr>
        <w:pStyle w:val="ListParagraph"/>
        <w:numPr>
          <w:ilvl w:val="0"/>
          <w:numId w:val="30"/>
        </w:numPr>
      </w:pPr>
      <w:r>
        <w:t>Is HubSpot finding and serving the right set of customers?  Should its widen its focus? Or narrow their target by focusing exclusively on either Owner Ollies or Marketer Marys? Or by focusing on either B2B or B2C customers?</w:t>
      </w:r>
    </w:p>
    <w:p w:rsidR="001C5DD6" w:rsidRDefault="001C5DD6" w:rsidP="007E27B0">
      <w:pPr>
        <w:pStyle w:val="ListParagraph"/>
        <w:numPr>
          <w:ilvl w:val="0"/>
          <w:numId w:val="30"/>
        </w:numPr>
      </w:pPr>
      <w:r>
        <w:t>How should HubSpot differentiate its products? Should its pricing strategy change too? Does the software-as-a-service (SaaS</w:t>
      </w:r>
      <w:r w:rsidR="00D04B4B">
        <w:t>) pricing model work for both M</w:t>
      </w:r>
      <w:r w:rsidR="001D3B95">
        <w:t>arke</w:t>
      </w:r>
      <w:r>
        <w:t>ter Marys and Owner Ollies?</w:t>
      </w:r>
    </w:p>
    <w:p w:rsidR="001C5DD6" w:rsidRDefault="001C5DD6" w:rsidP="007E27B0">
      <w:pPr>
        <w:pStyle w:val="ListParagraph"/>
        <w:numPr>
          <w:ilvl w:val="0"/>
          <w:numId w:val="30"/>
        </w:numPr>
      </w:pPr>
      <w:r>
        <w:t>Are Halligan and Shah being too stubborn by not doing any outbound marketing? Or should they continue to practice what they preach by focusing on inbound marketing alone?</w:t>
      </w:r>
    </w:p>
    <w:p w:rsidR="001C5DD6" w:rsidRDefault="001D3B95" w:rsidP="007E27B0">
      <w:pPr>
        <w:pStyle w:val="ListParagraph"/>
        <w:numPr>
          <w:ilvl w:val="0"/>
          <w:numId w:val="30"/>
        </w:numPr>
      </w:pPr>
      <w:r>
        <w:t>Halligan and Shah want H</w:t>
      </w:r>
      <w:r w:rsidR="001C5DD6">
        <w:t>ubSpot to be to marketing, what salesforce.com is to sales. What would your plan of action be to make this happen? Why would you take these actions? What keeps you up at night about your plan?</w:t>
      </w:r>
    </w:p>
    <w:p w:rsidR="00A43FFC" w:rsidRDefault="00A43FFC" w:rsidP="00086603">
      <w:pPr>
        <w:rPr>
          <w:b/>
        </w:rPr>
      </w:pPr>
    </w:p>
    <w:p w:rsidR="00A43FFC" w:rsidRPr="000274F1" w:rsidRDefault="00A43FFC" w:rsidP="00086603">
      <w:pPr>
        <w:rPr>
          <w:b/>
        </w:rPr>
      </w:pPr>
    </w:p>
    <w:p w:rsidR="001C5DD6" w:rsidRDefault="001C5DD6" w:rsidP="001C5DD6">
      <w:pPr>
        <w:rPr>
          <w:b/>
        </w:rPr>
      </w:pPr>
      <w:r w:rsidRPr="000274F1">
        <w:rPr>
          <w:b/>
        </w:rPr>
        <w:t xml:space="preserve">Session </w:t>
      </w:r>
      <w:r>
        <w:rPr>
          <w:b/>
        </w:rPr>
        <w:t xml:space="preserve">4.2 </w:t>
      </w:r>
      <w:r w:rsidRPr="000274F1">
        <w:rPr>
          <w:b/>
        </w:rPr>
        <w:t>--</w:t>
      </w:r>
      <w:r>
        <w:rPr>
          <w:b/>
        </w:rPr>
        <w:tab/>
      </w:r>
      <w:r w:rsidRPr="000274F1">
        <w:rPr>
          <w:b/>
        </w:rPr>
        <w:t xml:space="preserve">Customer Analysis </w:t>
      </w:r>
      <w:r>
        <w:rPr>
          <w:b/>
        </w:rPr>
        <w:t>III</w:t>
      </w:r>
      <w:r w:rsidRPr="000274F1">
        <w:rPr>
          <w:b/>
        </w:rPr>
        <w:t xml:space="preserve">: The Economics and Psychology of Consumer </w:t>
      </w:r>
    </w:p>
    <w:p w:rsidR="001C5DD6" w:rsidRPr="000274F1" w:rsidRDefault="001C5DD6" w:rsidP="001C5DD6">
      <w:pPr>
        <w:rPr>
          <w:b/>
        </w:rPr>
      </w:pPr>
      <w:r>
        <w:rPr>
          <w:b/>
        </w:rPr>
        <w:tab/>
      </w:r>
      <w:r>
        <w:rPr>
          <w:b/>
        </w:rPr>
        <w:tab/>
      </w:r>
      <w:r w:rsidRPr="000274F1">
        <w:rPr>
          <w:b/>
        </w:rPr>
        <w:t>Behavior</w:t>
      </w:r>
    </w:p>
    <w:p w:rsidR="001C5DD6" w:rsidRPr="000274F1" w:rsidRDefault="001C5DD6" w:rsidP="001C5DD6">
      <w:pPr>
        <w:rPr>
          <w:b/>
        </w:rPr>
      </w:pPr>
    </w:p>
    <w:p w:rsidR="001C5DD6" w:rsidRPr="000274F1" w:rsidRDefault="001C5DD6" w:rsidP="001C5DD6">
      <w:r w:rsidRPr="000274F1">
        <w:t xml:space="preserve">In this class we examine how customers think about products.   We describe three fundamental ways in which a firm can provide value to a customer - economic value to customers (EVC), functional value and psychological value. We also provide a systematic description of how customers depart, on occasion, from the behavior assumed in standard economic analysis.  </w:t>
      </w:r>
    </w:p>
    <w:p w:rsidR="001C5DD6" w:rsidRPr="000274F1" w:rsidRDefault="001C5DD6" w:rsidP="001C5DD6">
      <w:r w:rsidRPr="000274F1">
        <w:t xml:space="preserve"> </w:t>
      </w:r>
    </w:p>
    <w:p w:rsidR="001C5DD6" w:rsidRPr="000274F1" w:rsidRDefault="001C5DD6" w:rsidP="001C5DD6">
      <w:pPr>
        <w:ind w:left="1440" w:hanging="1440"/>
      </w:pPr>
      <w:smartTag w:uri="urn:schemas-microsoft-com:office:smarttags" w:element="City">
        <w:r w:rsidRPr="000274F1">
          <w:rPr>
            <w:b/>
          </w:rPr>
          <w:t>Readings</w:t>
        </w:r>
      </w:smartTag>
      <w:r w:rsidRPr="000274F1">
        <w:rPr>
          <w:b/>
        </w:rPr>
        <w:t>:</w:t>
      </w:r>
      <w:r w:rsidRPr="000274F1">
        <w:tab/>
        <w:t xml:space="preserve">Belsky, </w:t>
      </w:r>
      <w:smartTag w:uri="urn:schemas-microsoft-com:office:smarttags" w:element="City">
        <w:smartTag w:uri="urn:schemas-microsoft-com:office:smarttags" w:element="place">
          <w:r w:rsidRPr="000274F1">
            <w:t>Gary</w:t>
          </w:r>
        </w:smartTag>
      </w:smartTag>
      <w:r w:rsidRPr="000274F1">
        <w:t xml:space="preserve">, “To Understand Your Customers, You Have to Know How They Think.” In this excerpt from a popular book, Belsky enumerates many ways in which peoples’ behavior differs from what you might expect based on rational economic thinking. While he focuses on banking, the lessons apply to most </w:t>
      </w:r>
      <w:r w:rsidRPr="000274F1">
        <w:lastRenderedPageBreak/>
        <w:t>contexts. As you read the article, you might ask yourself how they apply in industries that interest you.</w:t>
      </w:r>
    </w:p>
    <w:p w:rsidR="001C5DD6" w:rsidRPr="000274F1" w:rsidRDefault="001C5DD6" w:rsidP="001C5DD6">
      <w:r w:rsidRPr="000274F1">
        <w:tab/>
      </w:r>
      <w:r w:rsidRPr="000274F1">
        <w:tab/>
      </w:r>
    </w:p>
    <w:p w:rsidR="001C5DD6" w:rsidRPr="000274F1" w:rsidRDefault="001C5DD6" w:rsidP="001C5DD6">
      <w:r w:rsidRPr="000274F1">
        <w:tab/>
      </w:r>
      <w:r w:rsidRPr="000274F1">
        <w:tab/>
        <w:t>Altman, Daniel, “A Nobel That Bridges Economics and Psychology”</w:t>
      </w:r>
    </w:p>
    <w:p w:rsidR="0007663E" w:rsidRDefault="0007663E" w:rsidP="006925B5">
      <w:pPr>
        <w:rPr>
          <w:b/>
        </w:rPr>
      </w:pPr>
    </w:p>
    <w:p w:rsidR="001D52AA" w:rsidRDefault="001D52AA"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3C124B" w:rsidRDefault="003C124B" w:rsidP="00CA55BE">
      <w:pPr>
        <w:rPr>
          <w:b/>
        </w:rPr>
      </w:pPr>
    </w:p>
    <w:p w:rsidR="00D769C3" w:rsidRDefault="00D769C3" w:rsidP="00CA55BE">
      <w:pPr>
        <w:rPr>
          <w:b/>
        </w:rPr>
      </w:pPr>
    </w:p>
    <w:p w:rsidR="00D769C3" w:rsidRDefault="00D769C3" w:rsidP="00CA55BE">
      <w:pPr>
        <w:rPr>
          <w:b/>
        </w:rPr>
      </w:pPr>
    </w:p>
    <w:p w:rsidR="00D769C3" w:rsidRDefault="00D769C3" w:rsidP="00CA55BE">
      <w:pPr>
        <w:rPr>
          <w:b/>
        </w:rPr>
      </w:pPr>
    </w:p>
    <w:p w:rsidR="00D769C3" w:rsidRDefault="00D769C3" w:rsidP="00CA55BE">
      <w:pPr>
        <w:rPr>
          <w:b/>
        </w:rPr>
      </w:pPr>
    </w:p>
    <w:p w:rsidR="00D769C3" w:rsidRDefault="00D769C3" w:rsidP="00CA55BE">
      <w:pPr>
        <w:rPr>
          <w:b/>
        </w:rPr>
      </w:pPr>
    </w:p>
    <w:p w:rsidR="003C124B" w:rsidRDefault="003C124B" w:rsidP="00CA55BE">
      <w:pPr>
        <w:rPr>
          <w:b/>
        </w:rPr>
      </w:pPr>
    </w:p>
    <w:p w:rsidR="001D52AA" w:rsidRDefault="001D52AA" w:rsidP="00CA55BE">
      <w:pPr>
        <w:rPr>
          <w:b/>
        </w:rPr>
      </w:pPr>
      <w:r w:rsidRPr="001D52AA">
        <w:rPr>
          <w:b/>
          <w:sz w:val="28"/>
          <w:szCs w:val="28"/>
        </w:rPr>
        <w:lastRenderedPageBreak/>
        <w:t>B</w:t>
      </w:r>
      <w:r w:rsidRPr="003D12B8">
        <w:rPr>
          <w:b/>
          <w:sz w:val="28"/>
          <w:szCs w:val="28"/>
        </w:rPr>
        <w:t xml:space="preserve">. </w:t>
      </w:r>
      <w:r>
        <w:rPr>
          <w:b/>
          <w:sz w:val="28"/>
          <w:szCs w:val="28"/>
        </w:rPr>
        <w:t>Implementing Marketing Programs</w:t>
      </w:r>
    </w:p>
    <w:p w:rsidR="001D52AA" w:rsidRDefault="001D52AA" w:rsidP="00CA55BE">
      <w:pPr>
        <w:rPr>
          <w:b/>
        </w:rPr>
      </w:pPr>
    </w:p>
    <w:p w:rsidR="00CA55BE" w:rsidRDefault="00CA55BE" w:rsidP="00CA55BE">
      <w:pPr>
        <w:rPr>
          <w:b/>
        </w:rPr>
      </w:pPr>
      <w:r>
        <w:rPr>
          <w:b/>
        </w:rPr>
        <w:t>1</w:t>
      </w:r>
      <w:r w:rsidR="001C5DD6">
        <w:rPr>
          <w:b/>
        </w:rPr>
        <w:t>1</w:t>
      </w:r>
      <w:r>
        <w:rPr>
          <w:b/>
        </w:rPr>
        <w:t>/</w:t>
      </w:r>
      <w:r w:rsidR="001C5DD6">
        <w:rPr>
          <w:b/>
        </w:rPr>
        <w:t>03/2015</w:t>
      </w:r>
    </w:p>
    <w:p w:rsidR="009167C3" w:rsidRDefault="009167C3" w:rsidP="006925B5">
      <w:pPr>
        <w:rPr>
          <w:b/>
        </w:rPr>
      </w:pPr>
    </w:p>
    <w:p w:rsidR="000A1725" w:rsidRPr="000274F1" w:rsidRDefault="000A1725" w:rsidP="000A1725">
      <w:pPr>
        <w:rPr>
          <w:b/>
        </w:rPr>
      </w:pPr>
      <w:r w:rsidRPr="000274F1">
        <w:rPr>
          <w:b/>
        </w:rPr>
        <w:t xml:space="preserve">Session </w:t>
      </w:r>
      <w:r w:rsidR="001C5DD6">
        <w:rPr>
          <w:b/>
        </w:rPr>
        <w:t>5.1</w:t>
      </w:r>
      <w:r w:rsidRPr="000274F1">
        <w:rPr>
          <w:b/>
        </w:rPr>
        <w:t xml:space="preserve"> --     </w:t>
      </w:r>
      <w:r w:rsidR="001C5DD6">
        <w:rPr>
          <w:b/>
        </w:rPr>
        <w:t>Understanding the Barriers to Adoption</w:t>
      </w:r>
      <w:r w:rsidRPr="000274F1">
        <w:rPr>
          <w:b/>
        </w:rPr>
        <w:tab/>
      </w:r>
      <w:r w:rsidRPr="000274F1">
        <w:rPr>
          <w:b/>
        </w:rPr>
        <w:tab/>
      </w:r>
      <w:r w:rsidRPr="000274F1">
        <w:rPr>
          <w:b/>
        </w:rPr>
        <w:tab/>
      </w:r>
      <w:r w:rsidRPr="000274F1">
        <w:rPr>
          <w:b/>
        </w:rPr>
        <w:tab/>
      </w:r>
      <w:r w:rsidRPr="000274F1">
        <w:rPr>
          <w:b/>
        </w:rPr>
        <w:tab/>
      </w:r>
    </w:p>
    <w:p w:rsidR="0036409A" w:rsidRDefault="0036409A" w:rsidP="000A1725">
      <w:pPr>
        <w:rPr>
          <w:u w:val="single"/>
        </w:rPr>
      </w:pPr>
    </w:p>
    <w:p w:rsidR="00574336" w:rsidRPr="00574336" w:rsidRDefault="00574336" w:rsidP="000A1725">
      <w:r>
        <w:t>The case examines the different incentives of the player in the marketing environment (5C). We will examine the barrier to adoption from the standpoint of all players in the value chain and conceive ways to overcome them to align the parties. Further, we explore the positioning of an innovation as a complement vs. substitute to the status quo.</w:t>
      </w:r>
    </w:p>
    <w:p w:rsidR="00574336" w:rsidRDefault="00574336" w:rsidP="000A1725">
      <w:pPr>
        <w:rPr>
          <w:b/>
        </w:rPr>
      </w:pPr>
    </w:p>
    <w:p w:rsidR="00B42E7F" w:rsidRPr="007E03AE" w:rsidRDefault="00B42E7F" w:rsidP="00B42E7F">
      <w:pPr>
        <w:rPr>
          <w:u w:val="single"/>
        </w:rPr>
      </w:pPr>
      <w:r w:rsidRPr="007E03AE">
        <w:rPr>
          <w:u w:val="single"/>
        </w:rPr>
        <w:t xml:space="preserve">The case assignment is to be done in groups. All assignments should be typewritten in 12-point font, double-spaced, with one-inch margins, and should not exceed </w:t>
      </w:r>
      <w:r w:rsidR="00506C86">
        <w:rPr>
          <w:u w:val="single"/>
        </w:rPr>
        <w:t>4</w:t>
      </w:r>
      <w:r w:rsidRPr="007E03AE">
        <w:rPr>
          <w:u w:val="single"/>
        </w:rPr>
        <w:t xml:space="preserve"> pages of text plus </w:t>
      </w:r>
      <w:r w:rsidR="00506C86">
        <w:rPr>
          <w:u w:val="single"/>
        </w:rPr>
        <w:t xml:space="preserve">3 </w:t>
      </w:r>
      <w:r w:rsidRPr="007E03AE">
        <w:rPr>
          <w:u w:val="single"/>
        </w:rPr>
        <w:t xml:space="preserve">additional pages of exhibits (i.e., total max of </w:t>
      </w:r>
      <w:r>
        <w:rPr>
          <w:u w:val="single"/>
        </w:rPr>
        <w:t>7</w:t>
      </w:r>
      <w:r w:rsidRPr="007E03AE">
        <w:rPr>
          <w:u w:val="single"/>
        </w:rPr>
        <w:t xml:space="preserve"> pages). No late submissions can be accepted.</w:t>
      </w:r>
    </w:p>
    <w:p w:rsidR="00B42E7F" w:rsidRDefault="00B42E7F" w:rsidP="000A1725">
      <w:pPr>
        <w:rPr>
          <w:b/>
        </w:rPr>
      </w:pPr>
    </w:p>
    <w:p w:rsidR="00B42E7F" w:rsidRDefault="00B42E7F" w:rsidP="000A1725">
      <w:pPr>
        <w:rPr>
          <w:b/>
        </w:rPr>
      </w:pPr>
    </w:p>
    <w:p w:rsidR="000A1725" w:rsidRPr="000274F1" w:rsidRDefault="000A1725" w:rsidP="000A1725">
      <w:r w:rsidRPr="000274F1">
        <w:rPr>
          <w:b/>
        </w:rPr>
        <w:t xml:space="preserve">Case: </w:t>
      </w:r>
      <w:r w:rsidRPr="000274F1">
        <w:rPr>
          <w:b/>
        </w:rPr>
        <w:tab/>
      </w:r>
      <w:r w:rsidRPr="000274F1">
        <w:tab/>
      </w:r>
      <w:r w:rsidR="00574336">
        <w:t>American Well: The Doctor Will E-See You Now</w:t>
      </w:r>
    </w:p>
    <w:p w:rsidR="000A1725" w:rsidRPr="000274F1" w:rsidRDefault="000A1725" w:rsidP="000A1725"/>
    <w:p w:rsidR="000A1725" w:rsidRDefault="00574336" w:rsidP="0036409A">
      <w:pPr>
        <w:ind w:left="1440"/>
      </w:pPr>
      <w:r>
        <w:t>Using American Well’s online platform, patients can initiate communication with physicians  and other healthcare providers via the internet or by phone and received advice or even a diagnosis in real-time without having to visit the physician’s office. The co-founders Ido Schoenberg and Roy Schoenberg, believe this platform will create great value for all players in the healthcare chain.</w:t>
      </w:r>
    </w:p>
    <w:p w:rsidR="00AD4260" w:rsidRPr="000274F1" w:rsidRDefault="00AD4260" w:rsidP="0036409A">
      <w:pPr>
        <w:ind w:left="1440"/>
      </w:pPr>
    </w:p>
    <w:p w:rsidR="000A1725" w:rsidRDefault="000A1725" w:rsidP="000A1725">
      <w:pPr>
        <w:rPr>
          <w:b/>
        </w:rPr>
      </w:pPr>
      <w:r w:rsidRPr="000274F1">
        <w:rPr>
          <w:b/>
        </w:rPr>
        <w:t>Discussion Questions:</w:t>
      </w:r>
    </w:p>
    <w:p w:rsidR="00D56AB5" w:rsidRPr="000274F1" w:rsidRDefault="00D56AB5" w:rsidP="000A1725">
      <w:pPr>
        <w:rPr>
          <w:b/>
        </w:rPr>
      </w:pPr>
    </w:p>
    <w:p w:rsidR="00574336" w:rsidRDefault="00574336" w:rsidP="007E27B0">
      <w:pPr>
        <w:numPr>
          <w:ilvl w:val="0"/>
          <w:numId w:val="6"/>
        </w:numPr>
        <w:tabs>
          <w:tab w:val="clear" w:pos="2160"/>
          <w:tab w:val="num" w:pos="1800"/>
        </w:tabs>
        <w:ind w:left="1800" w:hanging="360"/>
      </w:pPr>
      <w:r>
        <w:t>Do you share the assessment of the founders regarding the potential of Online Care to revolutionize healthcare delivery?</w:t>
      </w:r>
      <w:r w:rsidR="00572335">
        <w:t xml:space="preserve"> </w:t>
      </w:r>
    </w:p>
    <w:p w:rsidR="00572335" w:rsidRDefault="00572335" w:rsidP="007E27B0">
      <w:pPr>
        <w:numPr>
          <w:ilvl w:val="0"/>
          <w:numId w:val="6"/>
        </w:numPr>
        <w:tabs>
          <w:tab w:val="clear" w:pos="2160"/>
          <w:tab w:val="num" w:pos="1800"/>
        </w:tabs>
        <w:ind w:left="1800" w:hanging="360"/>
      </w:pPr>
      <w:r>
        <w:t>What’s American Well’s business model for connecting players in OC?</w:t>
      </w:r>
    </w:p>
    <w:p w:rsidR="00572335" w:rsidRDefault="00572335" w:rsidP="007E27B0">
      <w:pPr>
        <w:numPr>
          <w:ilvl w:val="0"/>
          <w:numId w:val="6"/>
        </w:numPr>
        <w:tabs>
          <w:tab w:val="clear" w:pos="2160"/>
          <w:tab w:val="num" w:pos="1800"/>
        </w:tabs>
        <w:ind w:left="1800" w:hanging="360"/>
      </w:pPr>
      <w:r>
        <w:t>What are the specific values of OC to patients? To physicians? To Health Insurance Companies (HIC?)</w:t>
      </w:r>
    </w:p>
    <w:p w:rsidR="00572335" w:rsidRDefault="00572335" w:rsidP="007E27B0">
      <w:pPr>
        <w:numPr>
          <w:ilvl w:val="0"/>
          <w:numId w:val="6"/>
        </w:numPr>
        <w:tabs>
          <w:tab w:val="clear" w:pos="2160"/>
          <w:tab w:val="num" w:pos="1800"/>
        </w:tabs>
        <w:ind w:left="1800" w:hanging="360"/>
      </w:pPr>
      <w:r>
        <w:t>What value do you see “Team Edition” creating? What barriers to its adoption do you foresee?</w:t>
      </w:r>
    </w:p>
    <w:p w:rsidR="000A1725" w:rsidRDefault="00572335" w:rsidP="007E27B0">
      <w:pPr>
        <w:numPr>
          <w:ilvl w:val="0"/>
          <w:numId w:val="6"/>
        </w:numPr>
        <w:tabs>
          <w:tab w:val="clear" w:pos="2160"/>
          <w:tab w:val="num" w:pos="1800"/>
        </w:tabs>
        <w:ind w:left="1800" w:hanging="360"/>
      </w:pPr>
      <w:r>
        <w:t>Which of the new market</w:t>
      </w:r>
      <w:r w:rsidR="006B564D">
        <w:t xml:space="preserve"> opportunities did you see as most promising?</w:t>
      </w:r>
    </w:p>
    <w:p w:rsidR="006B564D" w:rsidRPr="000274F1" w:rsidRDefault="006B564D" w:rsidP="007E27B0">
      <w:pPr>
        <w:numPr>
          <w:ilvl w:val="0"/>
          <w:numId w:val="6"/>
        </w:numPr>
        <w:tabs>
          <w:tab w:val="clear" w:pos="2160"/>
          <w:tab w:val="num" w:pos="1800"/>
        </w:tabs>
        <w:ind w:left="1800" w:hanging="360"/>
      </w:pPr>
      <w:r>
        <w:t>If you were in the shoes of American Well management, would you pursue any of the next generation options (products or markets) in2010, or would you just focus on the core platform with the core target market?</w:t>
      </w:r>
    </w:p>
    <w:p w:rsidR="00EF6C31" w:rsidRDefault="00EF6C31" w:rsidP="006925B5"/>
    <w:p w:rsidR="00B42E7F" w:rsidRPr="000274F1" w:rsidRDefault="00B42E7F" w:rsidP="00B42E7F">
      <w:pPr>
        <w:rPr>
          <w:b/>
        </w:rPr>
      </w:pPr>
      <w:r w:rsidRPr="000274F1">
        <w:rPr>
          <w:b/>
        </w:rPr>
        <w:t xml:space="preserve">Session </w:t>
      </w:r>
      <w:r>
        <w:rPr>
          <w:b/>
        </w:rPr>
        <w:t xml:space="preserve">5.2 - </w:t>
      </w:r>
      <w:r w:rsidRPr="000274F1">
        <w:rPr>
          <w:b/>
        </w:rPr>
        <w:t xml:space="preserve">Pricing Strategies </w:t>
      </w:r>
      <w:r w:rsidRPr="000274F1">
        <w:rPr>
          <w:b/>
        </w:rPr>
        <w:tab/>
      </w:r>
      <w:r w:rsidRPr="000274F1">
        <w:rPr>
          <w:b/>
        </w:rPr>
        <w:tab/>
      </w:r>
      <w:r w:rsidRPr="000274F1">
        <w:rPr>
          <w:b/>
        </w:rPr>
        <w:tab/>
      </w:r>
      <w:r w:rsidRPr="000274F1">
        <w:rPr>
          <w:b/>
        </w:rPr>
        <w:tab/>
        <w:t xml:space="preserve"> </w:t>
      </w:r>
    </w:p>
    <w:p w:rsidR="00B42E7F" w:rsidRPr="000274F1" w:rsidRDefault="00B42E7F" w:rsidP="00B42E7F"/>
    <w:p w:rsidR="00B42E7F" w:rsidRDefault="00B42E7F" w:rsidP="00B42E7F">
      <w:smartTag w:uri="urn:schemas-microsoft-com:office:smarttags" w:element="City">
        <w:smartTag w:uri="urn:schemas-microsoft-com:office:smarttags" w:element="place">
          <w:r w:rsidRPr="000274F1">
            <w:rPr>
              <w:b/>
            </w:rPr>
            <w:t>Readings</w:t>
          </w:r>
        </w:smartTag>
      </w:smartTag>
      <w:r w:rsidRPr="000274F1">
        <w:rPr>
          <w:b/>
        </w:rPr>
        <w:t xml:space="preserve">: </w:t>
      </w:r>
      <w:r w:rsidRPr="000274F1">
        <w:tab/>
        <w:t>Ortmeyer, Gwendolyn K.  “Ethical Issues in Pricing,” Chapter 5.1</w:t>
      </w:r>
    </w:p>
    <w:p w:rsidR="00B42E7F" w:rsidRPr="000274F1" w:rsidRDefault="00B42E7F" w:rsidP="00B42E7F"/>
    <w:p w:rsidR="00B42E7F" w:rsidRDefault="00B42E7F" w:rsidP="00B42E7F">
      <w:pPr>
        <w:ind w:left="1440"/>
      </w:pPr>
      <w:r w:rsidRPr="000274F1">
        <w:t xml:space="preserve">Simon, Hermann (1992), “Pricing Opportunities – And How to Exploit Them,” </w:t>
      </w:r>
    </w:p>
    <w:p w:rsidR="00B42E7F" w:rsidRDefault="00B42E7F" w:rsidP="00B42E7F">
      <w:pPr>
        <w:ind w:left="1440"/>
      </w:pPr>
      <w:r w:rsidRPr="000274F1">
        <w:t>Sloan Management Review, winter 1992.</w:t>
      </w:r>
    </w:p>
    <w:p w:rsidR="00B42E7F" w:rsidRDefault="00B42E7F" w:rsidP="00B42E7F">
      <w:pPr>
        <w:ind w:left="1440"/>
      </w:pPr>
    </w:p>
    <w:p w:rsidR="00B42E7F" w:rsidRDefault="00B42E7F" w:rsidP="00B42E7F">
      <w:pPr>
        <w:ind w:left="1440"/>
      </w:pPr>
      <w:r w:rsidRPr="000274F1">
        <w:t>Srinivasan, et al. (2002) “Who Benefits from Price Promotions?” HBR,</w:t>
      </w:r>
      <w:r>
        <w:t xml:space="preserve"> </w:t>
      </w:r>
      <w:r w:rsidRPr="000274F1">
        <w:t>Sept</w:t>
      </w:r>
      <w:r>
        <w:t>.</w:t>
      </w:r>
      <w:r w:rsidRPr="000274F1">
        <w:t>2002</w:t>
      </w:r>
    </w:p>
    <w:p w:rsidR="00B42E7F" w:rsidRDefault="00B42E7F" w:rsidP="00B42E7F">
      <w:pPr>
        <w:ind w:left="1440"/>
      </w:pPr>
    </w:p>
    <w:p w:rsidR="00B42E7F" w:rsidRPr="000274F1" w:rsidRDefault="00B42E7F" w:rsidP="00B42E7F">
      <w:pPr>
        <w:ind w:left="1440"/>
      </w:pPr>
      <w:r w:rsidRPr="000274F1">
        <w:t xml:space="preserve">Chernev, Alexander, </w:t>
      </w:r>
      <w:r>
        <w:t xml:space="preserve">Chapter 10 </w:t>
      </w:r>
      <w:r w:rsidRPr="000274F1">
        <w:t>“</w:t>
      </w:r>
      <w:r>
        <w:t>Managing Price.</w:t>
      </w:r>
      <w:r w:rsidRPr="000274F1">
        <w:t>” (skim)</w:t>
      </w:r>
    </w:p>
    <w:p w:rsidR="00EF6C31" w:rsidRDefault="00EF6C31" w:rsidP="006925B5"/>
    <w:p w:rsidR="00BA0CED" w:rsidRDefault="00BA0CED" w:rsidP="00BA0CED">
      <w:pPr>
        <w:pStyle w:val="ListParagraph"/>
        <w:numPr>
          <w:ilvl w:val="0"/>
          <w:numId w:val="29"/>
        </w:numPr>
        <w:rPr>
          <w:b/>
        </w:rPr>
      </w:pPr>
      <w:r>
        <w:rPr>
          <w:b/>
        </w:rPr>
        <w:t>Branding (Communicating Positioning)</w:t>
      </w:r>
    </w:p>
    <w:p w:rsidR="00BA0CED" w:rsidRPr="00F831D6" w:rsidRDefault="00BA0CED" w:rsidP="00BA0CED">
      <w:pPr>
        <w:rPr>
          <w:b/>
        </w:rPr>
      </w:pPr>
    </w:p>
    <w:p w:rsidR="00BA0CED" w:rsidRPr="000274F1" w:rsidRDefault="00BA0CED" w:rsidP="00BA0CED">
      <w:r w:rsidRPr="000274F1">
        <w:t>In this class we discuss the topic of brands and how they facilitate or impede sales and marketing strategy.</w:t>
      </w:r>
    </w:p>
    <w:p w:rsidR="00BA0CED" w:rsidRPr="000274F1" w:rsidRDefault="00BA0CED" w:rsidP="00BA0CED"/>
    <w:p w:rsidR="00BA0CED" w:rsidRPr="000274F1" w:rsidRDefault="00BA0CED" w:rsidP="00BA0CED">
      <w:pPr>
        <w:ind w:left="1440" w:hanging="1440"/>
      </w:pPr>
      <w:r w:rsidRPr="000274F1">
        <w:rPr>
          <w:b/>
        </w:rPr>
        <w:t xml:space="preserve">Readings: </w:t>
      </w:r>
      <w:r w:rsidRPr="000274F1">
        <w:rPr>
          <w:b/>
        </w:rPr>
        <w:tab/>
      </w:r>
    </w:p>
    <w:p w:rsidR="00BA0CED" w:rsidRDefault="00BA0CED" w:rsidP="00BA0CED">
      <w:pPr>
        <w:ind w:left="1440"/>
      </w:pPr>
      <w:r w:rsidRPr="000274F1">
        <w:t xml:space="preserve">Keller, Kevin L. and Donald R. Lehmann, “How do Brands Create Value.” </w:t>
      </w:r>
      <w:r>
        <w:t>A</w:t>
      </w:r>
      <w:r w:rsidRPr="000274F1">
        <w:t xml:space="preserve"> framework for understanding the development and impact of brand equity.</w:t>
      </w:r>
    </w:p>
    <w:p w:rsidR="00BA0CED" w:rsidRPr="000274F1" w:rsidRDefault="00BA0CED" w:rsidP="00BA0CED"/>
    <w:p w:rsidR="00BA0CED" w:rsidRDefault="00BA0CED" w:rsidP="00BA0CED">
      <w:pPr>
        <w:ind w:left="1440"/>
      </w:pPr>
      <w:r>
        <w:t>Ch</w:t>
      </w:r>
      <w:r w:rsidRPr="000274F1">
        <w:t xml:space="preserve">ernev, Alexander, </w:t>
      </w:r>
      <w:r>
        <w:t xml:space="preserve">Chapter 9 </w:t>
      </w:r>
      <w:r w:rsidRPr="000274F1">
        <w:t>“</w:t>
      </w:r>
      <w:r>
        <w:t>Managing Brands</w:t>
      </w:r>
      <w:r w:rsidRPr="000274F1">
        <w:t>.</w:t>
      </w:r>
      <w:r>
        <w:t>”</w:t>
      </w:r>
      <w:r w:rsidRPr="000274F1">
        <w:t xml:space="preserve"> (skim)</w:t>
      </w:r>
    </w:p>
    <w:p w:rsidR="00BA0CED" w:rsidRDefault="00BA0CED" w:rsidP="006925B5"/>
    <w:p w:rsidR="00B95952" w:rsidRDefault="00B42E7F" w:rsidP="006925B5">
      <w:r w:rsidRPr="00B95952">
        <w:rPr>
          <w:b/>
        </w:rPr>
        <w:t>11/10/2015</w:t>
      </w:r>
      <w:r>
        <w:t xml:space="preserve"> </w:t>
      </w:r>
    </w:p>
    <w:p w:rsidR="00B95952" w:rsidRDefault="00B95952" w:rsidP="006925B5"/>
    <w:p w:rsidR="00B42E7F" w:rsidRDefault="00B95952" w:rsidP="006925B5">
      <w:r w:rsidRPr="000274F1">
        <w:rPr>
          <w:b/>
        </w:rPr>
        <w:t xml:space="preserve">Session </w:t>
      </w:r>
      <w:r>
        <w:rPr>
          <w:b/>
        </w:rPr>
        <w:t>6.1</w:t>
      </w:r>
      <w:r w:rsidRPr="000274F1">
        <w:rPr>
          <w:b/>
        </w:rPr>
        <w:t xml:space="preserve"> -</w:t>
      </w:r>
      <w:r>
        <w:rPr>
          <w:b/>
        </w:rPr>
        <w:t xml:space="preserve"> </w:t>
      </w:r>
      <w:r w:rsidR="00B42E7F" w:rsidRPr="00B42E7F">
        <w:rPr>
          <w:b/>
        </w:rPr>
        <w:t>Pricing in a 2-sided Market</w:t>
      </w:r>
    </w:p>
    <w:p w:rsidR="00EF6C31" w:rsidRDefault="00EF6C31" w:rsidP="006925B5"/>
    <w:p w:rsidR="00EF6C31" w:rsidRDefault="00F674ED" w:rsidP="006925B5">
      <w:r>
        <w:t xml:space="preserve">As many startups are platform </w:t>
      </w:r>
      <w:r w:rsidR="00C005B5">
        <w:t>intermediaries</w:t>
      </w:r>
      <w:r>
        <w:t xml:space="preserve"> (think eBay, Uber), the goal of the class is to build an understanding of revenue sources for platform intermediaries – especially the challenge of which side to charge and how to structure fees. More generally, the case aims to provide insight into the general challenges of maintaining a healthy ecosystem within a two-sided marketplace.</w:t>
      </w:r>
    </w:p>
    <w:p w:rsidR="00B42E7F" w:rsidRDefault="00B42E7F" w:rsidP="00B42E7F">
      <w:pPr>
        <w:rPr>
          <w:b/>
        </w:rPr>
      </w:pPr>
    </w:p>
    <w:p w:rsidR="00B42E7F" w:rsidRPr="000274F1" w:rsidRDefault="00B42E7F" w:rsidP="00B42E7F">
      <w:r w:rsidRPr="000274F1">
        <w:rPr>
          <w:b/>
        </w:rPr>
        <w:t xml:space="preserve">Case: </w:t>
      </w:r>
      <w:r w:rsidRPr="000274F1">
        <w:rPr>
          <w:b/>
        </w:rPr>
        <w:tab/>
      </w:r>
      <w:r w:rsidRPr="000274F1">
        <w:tab/>
      </w:r>
      <w:r>
        <w:t>TheLadders</w:t>
      </w:r>
    </w:p>
    <w:p w:rsidR="00B42E7F" w:rsidRPr="000274F1" w:rsidRDefault="00B42E7F" w:rsidP="00B42E7F"/>
    <w:p w:rsidR="00F674ED" w:rsidRPr="00574336" w:rsidRDefault="00F674ED" w:rsidP="002D4C91">
      <w:pPr>
        <w:ind w:left="1440"/>
      </w:pPr>
      <w:r>
        <w:t xml:space="preserve">The case examines </w:t>
      </w:r>
      <w:r w:rsidR="002D4C91">
        <w:t>T</w:t>
      </w:r>
      <w:r>
        <w:t>heLadder’s strategic decision of whether to charge recruiters – and, if so, how. Charging recruiters would be a strategic shift with profound implications for revenue, and for the makeup and structure of TheLadder’s market ecosystem.</w:t>
      </w:r>
    </w:p>
    <w:p w:rsidR="00B42E7F" w:rsidRPr="000274F1" w:rsidRDefault="00B42E7F" w:rsidP="00B42E7F">
      <w:pPr>
        <w:ind w:left="1440"/>
      </w:pPr>
    </w:p>
    <w:p w:rsidR="00B42E7F" w:rsidRDefault="00B42E7F" w:rsidP="00B42E7F">
      <w:pPr>
        <w:rPr>
          <w:b/>
        </w:rPr>
      </w:pPr>
      <w:r w:rsidRPr="000274F1">
        <w:rPr>
          <w:b/>
        </w:rPr>
        <w:t>Discussion Questions:</w:t>
      </w:r>
    </w:p>
    <w:p w:rsidR="00B42E7F" w:rsidRPr="000274F1" w:rsidRDefault="00B42E7F" w:rsidP="00B42E7F">
      <w:pPr>
        <w:rPr>
          <w:b/>
        </w:rPr>
      </w:pPr>
    </w:p>
    <w:p w:rsidR="00B42E7F" w:rsidRDefault="002D4C91" w:rsidP="007E27B0">
      <w:pPr>
        <w:pStyle w:val="ListParagraph"/>
        <w:numPr>
          <w:ilvl w:val="0"/>
          <w:numId w:val="31"/>
        </w:numPr>
        <w:tabs>
          <w:tab w:val="num" w:pos="1800"/>
        </w:tabs>
      </w:pPr>
      <w:r>
        <w:t>Evaluate TheLadders business model. Why does it make sense to charge executive job seekers Is there any other segment of the job search market where TheLadders’ approach would work?</w:t>
      </w:r>
    </w:p>
    <w:p w:rsidR="002D4C91" w:rsidRDefault="002D4C91" w:rsidP="007E27B0">
      <w:pPr>
        <w:pStyle w:val="ListParagraph"/>
        <w:numPr>
          <w:ilvl w:val="0"/>
          <w:numId w:val="31"/>
        </w:numPr>
        <w:tabs>
          <w:tab w:val="num" w:pos="1800"/>
        </w:tabs>
      </w:pPr>
      <w:r>
        <w:t>Why is TheLadders underused by the human resources staff within large corporations? What should TheLadders do to boost engagement within this segment?</w:t>
      </w:r>
    </w:p>
    <w:p w:rsidR="002D4C91" w:rsidRPr="000274F1" w:rsidRDefault="002D4C91" w:rsidP="007E27B0">
      <w:pPr>
        <w:pStyle w:val="ListParagraph"/>
        <w:numPr>
          <w:ilvl w:val="0"/>
          <w:numId w:val="31"/>
        </w:numPr>
        <w:tabs>
          <w:tab w:val="num" w:pos="1800"/>
        </w:tabs>
      </w:pPr>
      <w:r>
        <w:t>Should the Ladders charge recruiters to use its site? If so, how much, and for what activities?</w:t>
      </w:r>
    </w:p>
    <w:p w:rsidR="00EF6C31" w:rsidRDefault="00EF6C31" w:rsidP="006925B5"/>
    <w:p w:rsidR="00CE7A92" w:rsidRPr="000274F1" w:rsidRDefault="00CE7A92" w:rsidP="00CE7A92">
      <w:pPr>
        <w:rPr>
          <w:b/>
        </w:rPr>
      </w:pPr>
      <w:r w:rsidRPr="000274F1">
        <w:rPr>
          <w:b/>
        </w:rPr>
        <w:t xml:space="preserve">Session </w:t>
      </w:r>
      <w:r>
        <w:rPr>
          <w:b/>
        </w:rPr>
        <w:t>6.2 --</w:t>
      </w:r>
      <w:r>
        <w:rPr>
          <w:b/>
        </w:rPr>
        <w:tab/>
        <w:t>Product</w:t>
      </w:r>
      <w:r w:rsidRPr="000274F1">
        <w:rPr>
          <w:b/>
        </w:rPr>
        <w:t xml:space="preserve"> </w:t>
      </w:r>
      <w:r>
        <w:rPr>
          <w:b/>
        </w:rPr>
        <w:t>and Distribution</w:t>
      </w:r>
      <w:r w:rsidRPr="000274F1">
        <w:rPr>
          <w:b/>
        </w:rPr>
        <w:tab/>
      </w:r>
      <w:r w:rsidRPr="000274F1">
        <w:rPr>
          <w:b/>
        </w:rPr>
        <w:tab/>
      </w:r>
      <w:r w:rsidRPr="000274F1">
        <w:rPr>
          <w:b/>
        </w:rPr>
        <w:tab/>
      </w:r>
      <w:r w:rsidRPr="000274F1">
        <w:rPr>
          <w:b/>
        </w:rPr>
        <w:tab/>
        <w:t xml:space="preserve"> </w:t>
      </w:r>
    </w:p>
    <w:p w:rsidR="00CE7A92" w:rsidRDefault="00CE7A92" w:rsidP="00CE7A92">
      <w:pPr>
        <w:rPr>
          <w:b/>
        </w:rPr>
      </w:pPr>
    </w:p>
    <w:p w:rsidR="00CE7A92" w:rsidRPr="000274F1" w:rsidRDefault="00CE7A92" w:rsidP="00CE7A92">
      <w:r w:rsidRPr="000274F1">
        <w:t xml:space="preserve">It is unfortunate that most </w:t>
      </w:r>
      <w:r w:rsidR="00B971A8">
        <w:t>innovations</w:t>
      </w:r>
      <w:r w:rsidRPr="000274F1">
        <w:t xml:space="preserve"> end in failure. Developing new products involves a synthesis of creativity and customer insight. But just how is this done? In this class we discuss the topic of new product development and product portfolio management. We will discuss how </w:t>
      </w:r>
      <w:r w:rsidRPr="000274F1">
        <w:lastRenderedPageBreak/>
        <w:t xml:space="preserve">firms make product decisions and discuss the tools used to assess the value that consumers place on particular product attributes.  </w:t>
      </w:r>
    </w:p>
    <w:p w:rsidR="00CE7A92" w:rsidRPr="000274F1" w:rsidRDefault="00CE7A92" w:rsidP="00CE7A92">
      <w:r w:rsidRPr="000274F1">
        <w:t xml:space="preserve"> </w:t>
      </w:r>
    </w:p>
    <w:p w:rsidR="00CE7A92" w:rsidRDefault="00CE7A92" w:rsidP="00CE7A92">
      <w:pPr>
        <w:ind w:left="1440" w:hanging="1440"/>
      </w:pPr>
      <w:r w:rsidRPr="000274F1">
        <w:rPr>
          <w:b/>
        </w:rPr>
        <w:t xml:space="preserve">Readings: </w:t>
      </w:r>
      <w:r>
        <w:tab/>
        <w:t>Iansiti</w:t>
      </w:r>
      <w:r w:rsidRPr="000274F1">
        <w:t xml:space="preserve"> and Kosnik “Product Development: A Customer-Driven Approach”</w:t>
      </w:r>
    </w:p>
    <w:p w:rsidR="00CE7A92" w:rsidRDefault="00CE7A92" w:rsidP="00CE7A92">
      <w:pPr>
        <w:ind w:left="1440"/>
      </w:pPr>
    </w:p>
    <w:p w:rsidR="00CE7A92" w:rsidRDefault="00CE7A92" w:rsidP="00CE7A92">
      <w:pPr>
        <w:ind w:left="1440"/>
      </w:pPr>
      <w:r>
        <w:t>Boulding</w:t>
      </w:r>
      <w:r w:rsidRPr="000274F1">
        <w:t xml:space="preserve"> and Christen (2001), “First-Mover Disadvantage,” HBR, October 2001. </w:t>
      </w:r>
    </w:p>
    <w:p w:rsidR="00CE7A92" w:rsidRDefault="00CE7A92" w:rsidP="00CE7A92">
      <w:pPr>
        <w:ind w:left="1440"/>
      </w:pPr>
    </w:p>
    <w:p w:rsidR="00CE7A92" w:rsidRDefault="00CE7A92" w:rsidP="00CE7A92">
      <w:pPr>
        <w:ind w:left="1440"/>
      </w:pPr>
      <w:r>
        <w:t xml:space="preserve">Purohit, Debu, “Aligning Incentives in Marketing Channels” </w:t>
      </w:r>
    </w:p>
    <w:p w:rsidR="00CE7A92" w:rsidRDefault="00CE7A92" w:rsidP="00CE7A92">
      <w:pPr>
        <w:ind w:left="1440"/>
      </w:pPr>
    </w:p>
    <w:p w:rsidR="00CE7A92" w:rsidRDefault="00CE7A92" w:rsidP="00CE7A92">
      <w:pPr>
        <w:ind w:left="1440"/>
      </w:pPr>
      <w:r w:rsidRPr="000274F1">
        <w:t xml:space="preserve">Chernev, Alexander, </w:t>
      </w:r>
      <w:r>
        <w:t xml:space="preserve">Chapter 6 </w:t>
      </w:r>
      <w:r w:rsidRPr="000274F1">
        <w:t>“</w:t>
      </w:r>
      <w:r>
        <w:t xml:space="preserve">Collaboration” </w:t>
      </w:r>
      <w:r w:rsidRPr="000274F1">
        <w:t>(skim)</w:t>
      </w:r>
    </w:p>
    <w:p w:rsidR="00CE7A92" w:rsidRDefault="00CE7A92" w:rsidP="00CE7A92">
      <w:pPr>
        <w:ind w:left="1440"/>
      </w:pPr>
    </w:p>
    <w:p w:rsidR="00CE7A92" w:rsidRDefault="00CE7A92" w:rsidP="00CE7A92">
      <w:pPr>
        <w:ind w:left="720" w:firstLine="720"/>
      </w:pPr>
      <w:r w:rsidRPr="000274F1">
        <w:t xml:space="preserve">Chernev, Alexander, </w:t>
      </w:r>
      <w:r>
        <w:t xml:space="preserve">Chapter 8 “Products and Services” </w:t>
      </w:r>
      <w:r w:rsidRPr="000274F1">
        <w:t>(skim)</w:t>
      </w:r>
    </w:p>
    <w:p w:rsidR="00CE7A92" w:rsidRDefault="00CE7A92" w:rsidP="00CE7A92">
      <w:pPr>
        <w:ind w:left="2880" w:firstLine="720"/>
      </w:pPr>
    </w:p>
    <w:p w:rsidR="00CE7A92" w:rsidRDefault="00CE7A92" w:rsidP="00CE7A92">
      <w:pPr>
        <w:ind w:left="720" w:firstLine="720"/>
      </w:pPr>
      <w:r w:rsidRPr="000274F1">
        <w:t xml:space="preserve">Chernev, Alexander, </w:t>
      </w:r>
      <w:r>
        <w:t>Chapter 11 “Incentives”</w:t>
      </w:r>
      <w:r w:rsidRPr="003D12B8">
        <w:t xml:space="preserve"> </w:t>
      </w:r>
      <w:r w:rsidRPr="000274F1">
        <w:t>(skim)</w:t>
      </w:r>
    </w:p>
    <w:p w:rsidR="00CE7A92" w:rsidRDefault="00CE7A92" w:rsidP="00CE7A92">
      <w:pPr>
        <w:ind w:left="3600"/>
      </w:pPr>
    </w:p>
    <w:p w:rsidR="00CE7A92" w:rsidRDefault="00CE7A92" w:rsidP="00CE7A92">
      <w:pPr>
        <w:ind w:left="720" w:firstLine="720"/>
      </w:pPr>
      <w:r w:rsidRPr="000274F1">
        <w:t xml:space="preserve">Chernev, Alexander, </w:t>
      </w:r>
      <w:r>
        <w:t>Chapter 13 “Managing Distribution”</w:t>
      </w:r>
      <w:r w:rsidRPr="000274F1">
        <w:t xml:space="preserve"> (skim)</w:t>
      </w:r>
    </w:p>
    <w:p w:rsidR="00CE7A92" w:rsidRDefault="00CE7A92" w:rsidP="00CE7A92">
      <w:pPr>
        <w:ind w:left="3600"/>
      </w:pPr>
    </w:p>
    <w:p w:rsidR="00CE7A92" w:rsidRDefault="00CE7A92" w:rsidP="00CE7A92">
      <w:pPr>
        <w:ind w:left="720" w:firstLine="720"/>
      </w:pPr>
      <w:r w:rsidRPr="000274F1">
        <w:t xml:space="preserve">Chernev, Alexander, </w:t>
      </w:r>
      <w:r>
        <w:t xml:space="preserve">Chapter 17 “Managing New Products” </w:t>
      </w:r>
      <w:r w:rsidRPr="000274F1">
        <w:t>(skim)</w:t>
      </w:r>
    </w:p>
    <w:p w:rsidR="00EF6C31" w:rsidRDefault="00EF6C31" w:rsidP="006925B5"/>
    <w:p w:rsidR="00EF6C31" w:rsidRDefault="00EF6C31" w:rsidP="006925B5"/>
    <w:p w:rsidR="00AE6AE7" w:rsidRDefault="00AE6AE7" w:rsidP="00AE6AE7">
      <w:r w:rsidRPr="00B95952">
        <w:rPr>
          <w:b/>
        </w:rPr>
        <w:t>11/1</w:t>
      </w:r>
      <w:r>
        <w:rPr>
          <w:b/>
        </w:rPr>
        <w:t>7</w:t>
      </w:r>
      <w:r w:rsidRPr="00B95952">
        <w:rPr>
          <w:b/>
        </w:rPr>
        <w:t>/2015</w:t>
      </w:r>
      <w:r>
        <w:t xml:space="preserve"> </w:t>
      </w:r>
    </w:p>
    <w:p w:rsidR="00AE6AE7" w:rsidRDefault="00AE6AE7" w:rsidP="00AE6AE7"/>
    <w:p w:rsidR="0057293E" w:rsidRDefault="0057293E" w:rsidP="0057293E">
      <w:pPr>
        <w:rPr>
          <w:b/>
        </w:rPr>
      </w:pPr>
      <w:r w:rsidRPr="000274F1">
        <w:rPr>
          <w:b/>
        </w:rPr>
        <w:t xml:space="preserve">Session </w:t>
      </w:r>
      <w:r>
        <w:rPr>
          <w:b/>
        </w:rPr>
        <w:t xml:space="preserve"> 7 – </w:t>
      </w:r>
      <w:r w:rsidR="00CE7C50">
        <w:rPr>
          <w:b/>
        </w:rPr>
        <w:t>VC Panel Discussion</w:t>
      </w:r>
    </w:p>
    <w:p w:rsidR="00EF6C31" w:rsidRDefault="00EF6C31" w:rsidP="006925B5"/>
    <w:p w:rsidR="00EF6C31" w:rsidRDefault="00CE7C50" w:rsidP="006925B5">
      <w:r>
        <w:tab/>
        <w:t xml:space="preserve">      Time to work with your project team.</w:t>
      </w:r>
    </w:p>
    <w:p w:rsidR="001A3D02" w:rsidRDefault="001A3D02" w:rsidP="0057293E">
      <w:pPr>
        <w:rPr>
          <w:b/>
        </w:rPr>
      </w:pPr>
    </w:p>
    <w:p w:rsidR="001A3D02" w:rsidRDefault="001A3D02" w:rsidP="0057293E">
      <w:pPr>
        <w:rPr>
          <w:b/>
        </w:rPr>
      </w:pPr>
    </w:p>
    <w:p w:rsidR="0057293E" w:rsidRDefault="0057293E" w:rsidP="0057293E">
      <w:r w:rsidRPr="00B95952">
        <w:rPr>
          <w:b/>
        </w:rPr>
        <w:t>11/</w:t>
      </w:r>
      <w:r>
        <w:rPr>
          <w:b/>
        </w:rPr>
        <w:t>24</w:t>
      </w:r>
      <w:r w:rsidRPr="00B95952">
        <w:rPr>
          <w:b/>
        </w:rPr>
        <w:t>/2015</w:t>
      </w:r>
      <w:r>
        <w:t xml:space="preserve"> </w:t>
      </w:r>
    </w:p>
    <w:p w:rsidR="00B669D2" w:rsidRDefault="00B669D2" w:rsidP="006925B5">
      <w:pPr>
        <w:rPr>
          <w:b/>
        </w:rPr>
      </w:pPr>
    </w:p>
    <w:p w:rsidR="00EF6C31" w:rsidRDefault="0057293E" w:rsidP="006925B5">
      <w:pPr>
        <w:rPr>
          <w:b/>
        </w:rPr>
      </w:pPr>
      <w:r w:rsidRPr="000274F1">
        <w:rPr>
          <w:b/>
        </w:rPr>
        <w:t xml:space="preserve">Session </w:t>
      </w:r>
      <w:r>
        <w:rPr>
          <w:b/>
        </w:rPr>
        <w:t xml:space="preserve"> 8.1 – Pricing and Distribution in the Presence of Competition</w:t>
      </w:r>
    </w:p>
    <w:p w:rsidR="0057293E" w:rsidRDefault="0057293E" w:rsidP="006925B5"/>
    <w:p w:rsidR="0057293E" w:rsidRPr="007E03AE" w:rsidRDefault="0057293E" w:rsidP="0057293E">
      <w:pPr>
        <w:rPr>
          <w:u w:val="single"/>
        </w:rPr>
      </w:pPr>
      <w:r w:rsidRPr="007E03AE">
        <w:rPr>
          <w:u w:val="single"/>
        </w:rPr>
        <w:t xml:space="preserve">The case assignment is to be done in groups. All assignments should be typewritten in 12-point font, double-spaced, with one-inch margins, and should not exceed </w:t>
      </w:r>
      <w:r w:rsidR="00324C31">
        <w:rPr>
          <w:u w:val="single"/>
        </w:rPr>
        <w:t>4</w:t>
      </w:r>
      <w:r w:rsidRPr="007E03AE">
        <w:rPr>
          <w:u w:val="single"/>
        </w:rPr>
        <w:t xml:space="preserve"> pages of text plus </w:t>
      </w:r>
      <w:r w:rsidR="00324C31">
        <w:rPr>
          <w:u w:val="single"/>
        </w:rPr>
        <w:t>3</w:t>
      </w:r>
      <w:r w:rsidRPr="007E03AE">
        <w:rPr>
          <w:u w:val="single"/>
        </w:rPr>
        <w:t xml:space="preserve"> additional pages of exhibits (i.e., total max of </w:t>
      </w:r>
      <w:r w:rsidR="00324C31">
        <w:rPr>
          <w:u w:val="single"/>
        </w:rPr>
        <w:t>7</w:t>
      </w:r>
      <w:r w:rsidRPr="007E03AE">
        <w:rPr>
          <w:u w:val="single"/>
        </w:rPr>
        <w:t xml:space="preserve"> pages). No late submissions can be accepted.</w:t>
      </w:r>
    </w:p>
    <w:p w:rsidR="0057293E" w:rsidRPr="000274F1" w:rsidRDefault="0057293E" w:rsidP="0057293E"/>
    <w:p w:rsidR="0057293E" w:rsidRPr="000274F1" w:rsidRDefault="0057293E" w:rsidP="0057293E">
      <w:r w:rsidRPr="000274F1">
        <w:rPr>
          <w:b/>
        </w:rPr>
        <w:t>Case:</w:t>
      </w:r>
      <w:r w:rsidRPr="000274F1">
        <w:t xml:space="preserve">             Sonance (A)</w:t>
      </w:r>
    </w:p>
    <w:p w:rsidR="0057293E" w:rsidRPr="000274F1" w:rsidRDefault="0057293E" w:rsidP="0057293E">
      <w:r w:rsidRPr="000274F1">
        <w:t xml:space="preserve"> </w:t>
      </w:r>
    </w:p>
    <w:p w:rsidR="0057293E" w:rsidRPr="000274F1" w:rsidRDefault="0057293E" w:rsidP="0057293E">
      <w:pPr>
        <w:ind w:left="1440"/>
      </w:pPr>
      <w:r w:rsidRPr="000274F1">
        <w:t xml:space="preserve">In 2005, the founders, Scott Struthers and Geoff Spencer, return from retirement to Sonance, the high-end audio company they founded in 1982, to wrestle with a number of important strategic decisions. After several years under the leadership of an outside CEO Sonance seems to have lost its strategic focus. A freshly minted MBA, Ari Supran, joins Sonance as Chief Sales and Marketing Officer to work with the founders and a new CEO, Shawn Sugarman, to plot a new course of action for the ailing company. </w:t>
      </w:r>
    </w:p>
    <w:p w:rsidR="0057293E" w:rsidRPr="000274F1" w:rsidRDefault="0057293E" w:rsidP="0057293E">
      <w:pPr>
        <w:rPr>
          <w:b/>
        </w:rPr>
      </w:pPr>
      <w:r w:rsidRPr="000274F1">
        <w:rPr>
          <w:b/>
        </w:rPr>
        <w:t xml:space="preserve"> </w:t>
      </w:r>
    </w:p>
    <w:p w:rsidR="0057293E" w:rsidRPr="000274F1" w:rsidRDefault="0057293E" w:rsidP="0057293E">
      <w:pPr>
        <w:rPr>
          <w:b/>
        </w:rPr>
      </w:pPr>
      <w:r w:rsidRPr="000274F1">
        <w:rPr>
          <w:b/>
        </w:rPr>
        <w:t>Discussion Questions:</w:t>
      </w:r>
    </w:p>
    <w:p w:rsidR="0057293E" w:rsidRPr="000274F1" w:rsidRDefault="0057293E" w:rsidP="0057293E"/>
    <w:p w:rsidR="0057293E" w:rsidRPr="000274F1" w:rsidRDefault="0057293E" w:rsidP="007E27B0">
      <w:pPr>
        <w:numPr>
          <w:ilvl w:val="0"/>
          <w:numId w:val="8"/>
        </w:numPr>
        <w:tabs>
          <w:tab w:val="clear" w:pos="2160"/>
          <w:tab w:val="num" w:pos="1800"/>
        </w:tabs>
        <w:ind w:left="1800" w:hanging="360"/>
      </w:pPr>
      <w:r w:rsidRPr="000274F1">
        <w:t xml:space="preserve">Evaluate current strategic position and the options available to Sonance. </w:t>
      </w:r>
    </w:p>
    <w:p w:rsidR="0057293E" w:rsidRPr="000274F1" w:rsidRDefault="0057293E" w:rsidP="007E27B0">
      <w:pPr>
        <w:numPr>
          <w:ilvl w:val="0"/>
          <w:numId w:val="8"/>
        </w:numPr>
        <w:tabs>
          <w:tab w:val="clear" w:pos="2160"/>
          <w:tab w:val="num" w:pos="1800"/>
        </w:tabs>
        <w:ind w:left="1800" w:hanging="360"/>
      </w:pPr>
      <w:r w:rsidRPr="000274F1">
        <w:t xml:space="preserve">Which option should Sonance pursue: develop and promote the ultra-luxury Architectural Series? Focus on basic in-wall speakers for production home developers and sell directly to the builders? Continue to pursue growth through the direct-to-consumer retail strategy? </w:t>
      </w:r>
    </w:p>
    <w:p w:rsidR="0057293E" w:rsidRPr="000274F1" w:rsidRDefault="0057293E" w:rsidP="007E27B0">
      <w:pPr>
        <w:numPr>
          <w:ilvl w:val="0"/>
          <w:numId w:val="8"/>
        </w:numPr>
        <w:tabs>
          <w:tab w:val="clear" w:pos="2160"/>
          <w:tab w:val="num" w:pos="1800"/>
        </w:tabs>
        <w:ind w:left="1800" w:hanging="360"/>
      </w:pPr>
      <w:r w:rsidRPr="000274F1">
        <w:t xml:space="preserve">What should Ari Supran do to generate profitable and sustainable growth for the company and sales momentum for Sonance’s products? Should he change Sonance’s marketing strategy to target consumers directly? target the developers of production home developments? target architects and interior designers designing custom homes? try to win back the high-end custom installers Sonance had lost under the previous management? </w:t>
      </w:r>
    </w:p>
    <w:p w:rsidR="00EF6C31" w:rsidRDefault="00EF6C31" w:rsidP="006925B5"/>
    <w:p w:rsidR="00EF6C31" w:rsidRDefault="00EF6C31" w:rsidP="006925B5"/>
    <w:p w:rsidR="00EF6C31" w:rsidRDefault="008E3D8B" w:rsidP="006925B5">
      <w:r w:rsidRPr="000274F1">
        <w:rPr>
          <w:b/>
        </w:rPr>
        <w:t xml:space="preserve">Session </w:t>
      </w:r>
      <w:r>
        <w:rPr>
          <w:b/>
        </w:rPr>
        <w:t xml:space="preserve"> 8.2 - Guest Speaker</w:t>
      </w:r>
    </w:p>
    <w:p w:rsidR="00EF6C31" w:rsidRDefault="00EF6C31" w:rsidP="006925B5"/>
    <w:p w:rsidR="006B0436" w:rsidRDefault="006B0436" w:rsidP="006B0436">
      <w:pPr>
        <w:ind w:left="1440" w:hanging="1440"/>
      </w:pPr>
      <w:r w:rsidRPr="000274F1">
        <w:rPr>
          <w:b/>
        </w:rPr>
        <w:t xml:space="preserve">Readings: </w:t>
      </w:r>
      <w:r>
        <w:tab/>
        <w:t>Search Engine Optimization Starter Guide</w:t>
      </w:r>
      <w:r w:rsidR="00567437">
        <w:t xml:space="preserve"> (skim)</w:t>
      </w:r>
    </w:p>
    <w:p w:rsidR="00EF6C31" w:rsidRDefault="00EF6C31" w:rsidP="006925B5"/>
    <w:p w:rsidR="00EF6C31" w:rsidRDefault="00EF6C31" w:rsidP="006925B5"/>
    <w:p w:rsidR="008E3D8B" w:rsidRDefault="008E3D8B" w:rsidP="008E3D8B">
      <w:r>
        <w:rPr>
          <w:b/>
        </w:rPr>
        <w:t>12</w:t>
      </w:r>
      <w:r w:rsidRPr="00B95952">
        <w:rPr>
          <w:b/>
        </w:rPr>
        <w:t>/</w:t>
      </w:r>
      <w:r>
        <w:rPr>
          <w:b/>
        </w:rPr>
        <w:t>1</w:t>
      </w:r>
      <w:r w:rsidRPr="00B95952">
        <w:rPr>
          <w:b/>
        </w:rPr>
        <w:t>/2015</w:t>
      </w:r>
      <w:r>
        <w:t xml:space="preserve"> </w:t>
      </w:r>
    </w:p>
    <w:p w:rsidR="00EF6C31" w:rsidRDefault="00EF6C31" w:rsidP="006925B5"/>
    <w:p w:rsidR="008E3D8B" w:rsidRDefault="008E3D8B" w:rsidP="008E3D8B">
      <w:pPr>
        <w:rPr>
          <w:b/>
        </w:rPr>
      </w:pPr>
      <w:r w:rsidRPr="000274F1">
        <w:rPr>
          <w:b/>
        </w:rPr>
        <w:t xml:space="preserve">Session </w:t>
      </w:r>
      <w:r>
        <w:rPr>
          <w:b/>
        </w:rPr>
        <w:t xml:space="preserve"> </w:t>
      </w:r>
      <w:r w:rsidR="00F261C7">
        <w:rPr>
          <w:b/>
        </w:rPr>
        <w:t>9.1</w:t>
      </w:r>
      <w:r>
        <w:rPr>
          <w:b/>
        </w:rPr>
        <w:t xml:space="preserve"> </w:t>
      </w:r>
      <w:r w:rsidR="00F261C7">
        <w:rPr>
          <w:b/>
        </w:rPr>
        <w:t>–</w:t>
      </w:r>
      <w:r>
        <w:rPr>
          <w:b/>
        </w:rPr>
        <w:t xml:space="preserve"> </w:t>
      </w:r>
      <w:r w:rsidR="00F261C7">
        <w:rPr>
          <w:b/>
        </w:rPr>
        <w:t>Forecasting Adoption and Diffusion of Innovations</w:t>
      </w:r>
    </w:p>
    <w:p w:rsidR="00F261C7" w:rsidRDefault="00F261C7" w:rsidP="008E3D8B">
      <w:pPr>
        <w:rPr>
          <w:b/>
        </w:rPr>
      </w:pPr>
    </w:p>
    <w:p w:rsidR="00A47722" w:rsidRPr="00F261C7" w:rsidRDefault="00F261C7" w:rsidP="008E3D8B">
      <w:r>
        <w:t>Using the case Emotiv, we analyze the launch strategy of a novel technology including 1) selection of target application and target market; 2) use of analogous products to forecast demand and sales; and 3) the wisdom of taking a B2C rather than B2B approach. We further examine the importance of platforms and partners</w:t>
      </w:r>
      <w:r w:rsidR="00A47722">
        <w:t xml:space="preserve"> for consumer adoption, and assess what starting point (in terms of target market and target application) is most likely to lead to rapid adoption among mainstream consumers.</w:t>
      </w:r>
    </w:p>
    <w:p w:rsidR="00EF6C31" w:rsidRDefault="00EF6C31" w:rsidP="006925B5"/>
    <w:p w:rsidR="00BA0A9C" w:rsidRPr="000274F1" w:rsidRDefault="00BA0A9C" w:rsidP="00BA0A9C">
      <w:r w:rsidRPr="000274F1">
        <w:rPr>
          <w:b/>
        </w:rPr>
        <w:t>Case:</w:t>
      </w:r>
      <w:r w:rsidRPr="000274F1">
        <w:t xml:space="preserve">             </w:t>
      </w:r>
      <w:r>
        <w:t>Emotiv Systems Inc.</w:t>
      </w:r>
    </w:p>
    <w:p w:rsidR="00BA0A9C" w:rsidRPr="000274F1" w:rsidRDefault="00BA0A9C" w:rsidP="00BA0A9C">
      <w:r w:rsidRPr="000274F1">
        <w:t xml:space="preserve"> </w:t>
      </w:r>
    </w:p>
    <w:p w:rsidR="00BA0A9C" w:rsidRPr="000274F1" w:rsidRDefault="0034475B" w:rsidP="00BA0A9C">
      <w:pPr>
        <w:ind w:left="1440"/>
      </w:pPr>
      <w:r>
        <w:t>In October 2007, Emotiv Co-founders Tan Le and Nam Do were wrestling with whether to launch the EPOC headset on the PC platform only, or to continue trying to convince one of the “big three” console makers – Microsoft (Xbox 360), Sony (PS 3), and Nintendo (Wii) to integrate the EPOC on their platforms.  They also had to reflect on the type of marketing activity that would facilitate adoption in each case…</w:t>
      </w:r>
    </w:p>
    <w:p w:rsidR="00BA0A9C" w:rsidRPr="000274F1" w:rsidRDefault="00BA0A9C" w:rsidP="00BA0A9C">
      <w:pPr>
        <w:rPr>
          <w:b/>
        </w:rPr>
      </w:pPr>
      <w:r w:rsidRPr="000274F1">
        <w:rPr>
          <w:b/>
        </w:rPr>
        <w:t xml:space="preserve"> </w:t>
      </w:r>
    </w:p>
    <w:p w:rsidR="00BA0A9C" w:rsidRPr="000274F1" w:rsidRDefault="00BA0A9C" w:rsidP="00BA0A9C">
      <w:pPr>
        <w:rPr>
          <w:b/>
        </w:rPr>
      </w:pPr>
      <w:r w:rsidRPr="000274F1">
        <w:rPr>
          <w:b/>
        </w:rPr>
        <w:t>Discussion Questions:</w:t>
      </w:r>
    </w:p>
    <w:p w:rsidR="00BA0A9C" w:rsidRPr="000274F1" w:rsidRDefault="00BA0A9C" w:rsidP="00BA0A9C"/>
    <w:p w:rsidR="00BA0A9C" w:rsidRDefault="0034475B" w:rsidP="0034475B">
      <w:pPr>
        <w:pStyle w:val="ListParagraph"/>
        <w:numPr>
          <w:ilvl w:val="0"/>
          <w:numId w:val="34"/>
        </w:numPr>
      </w:pPr>
      <w:r>
        <w:t xml:space="preserve">Should Emotiv keep trying to convince major console makers to endorse its technology as part of their platform or is just being PC enabled </w:t>
      </w:r>
      <w:r w:rsidR="00C84AD9">
        <w:t>sufficient for the launch?</w:t>
      </w:r>
    </w:p>
    <w:p w:rsidR="00C84AD9" w:rsidRDefault="00C84AD9" w:rsidP="0034475B">
      <w:pPr>
        <w:pStyle w:val="ListParagraph"/>
        <w:numPr>
          <w:ilvl w:val="0"/>
          <w:numId w:val="34"/>
        </w:numPr>
      </w:pPr>
      <w:r>
        <w:t xml:space="preserve">If Emotive manages to convince one of the console makers in time for a fall 2008 debut, what marketing strategy (in terms of price, channel, consumer </w:t>
      </w:r>
      <w:r>
        <w:lastRenderedPageBreak/>
        <w:t>promotions, etc.) would best facilitate rapid adoption? How about if EPOC is only PC enabled?</w:t>
      </w:r>
    </w:p>
    <w:p w:rsidR="00C84AD9" w:rsidRDefault="00C84AD9" w:rsidP="0034475B">
      <w:pPr>
        <w:pStyle w:val="ListParagraph"/>
        <w:numPr>
          <w:ilvl w:val="0"/>
          <w:numId w:val="34"/>
        </w:numPr>
      </w:pPr>
      <w:r>
        <w:t>What kind of demand could materialize for the EPOC if it is console enabled? How relevant is the Guitar Hero analogy in answering this question?</w:t>
      </w:r>
    </w:p>
    <w:p w:rsidR="00C84AD9" w:rsidRPr="000274F1" w:rsidRDefault="00C84AD9" w:rsidP="00C84AD9">
      <w:pPr>
        <w:pStyle w:val="ListParagraph"/>
        <w:numPr>
          <w:ilvl w:val="0"/>
          <w:numId w:val="34"/>
        </w:numPr>
      </w:pPr>
      <w:r>
        <w:t>Do any of the non-gaming applications for Emotiv’s technology seem like better alternatives to gaming? What do you think about Le and Do’s long-term vision  for BCI technology?</w:t>
      </w:r>
    </w:p>
    <w:p w:rsidR="00EF6C31" w:rsidRDefault="00EF6C31" w:rsidP="006925B5"/>
    <w:p w:rsidR="00EF6C31" w:rsidRDefault="00EF6C31" w:rsidP="006925B5"/>
    <w:p w:rsidR="00EF6C31" w:rsidRDefault="00EF6C31" w:rsidP="006925B5"/>
    <w:p w:rsidR="00C84AD9" w:rsidRDefault="00C84AD9" w:rsidP="00C84AD9">
      <w:r w:rsidRPr="000274F1">
        <w:rPr>
          <w:b/>
        </w:rPr>
        <w:t xml:space="preserve">Session </w:t>
      </w:r>
      <w:r>
        <w:rPr>
          <w:b/>
        </w:rPr>
        <w:t xml:space="preserve"> 9.2 - Guest Speaker</w:t>
      </w:r>
    </w:p>
    <w:p w:rsidR="00EF6C31" w:rsidRDefault="00EF6C31" w:rsidP="006925B5"/>
    <w:p w:rsidR="003D12B8" w:rsidRPr="000274F1" w:rsidRDefault="003D12B8" w:rsidP="006925B5"/>
    <w:p w:rsidR="00CA55BE" w:rsidRDefault="00C84AD9" w:rsidP="00CA55BE">
      <w:pPr>
        <w:rPr>
          <w:b/>
        </w:rPr>
      </w:pPr>
      <w:r>
        <w:rPr>
          <w:b/>
        </w:rPr>
        <w:t>12/8/2015</w:t>
      </w:r>
    </w:p>
    <w:p w:rsidR="00106F5D" w:rsidRDefault="00106F5D" w:rsidP="00085897">
      <w:pPr>
        <w:rPr>
          <w:b/>
        </w:rPr>
      </w:pPr>
    </w:p>
    <w:p w:rsidR="00085897" w:rsidRPr="000274F1" w:rsidRDefault="00085897" w:rsidP="00085897">
      <w:pPr>
        <w:rPr>
          <w:b/>
        </w:rPr>
      </w:pPr>
      <w:r w:rsidRPr="000274F1">
        <w:rPr>
          <w:b/>
        </w:rPr>
        <w:t xml:space="preserve">Session </w:t>
      </w:r>
      <w:r w:rsidR="00367624">
        <w:rPr>
          <w:b/>
        </w:rPr>
        <w:t>10</w:t>
      </w:r>
      <w:r w:rsidRPr="000274F1">
        <w:rPr>
          <w:b/>
        </w:rPr>
        <w:t xml:space="preserve">--     Team Project Presentations – </w:t>
      </w:r>
      <w:r w:rsidR="0070579E">
        <w:rPr>
          <w:b/>
        </w:rPr>
        <w:t>Marketing Recommendation to the Start-up</w:t>
      </w:r>
      <w:r w:rsidRPr="000274F1">
        <w:rPr>
          <w:b/>
        </w:rPr>
        <w:t xml:space="preserve"> </w:t>
      </w:r>
    </w:p>
    <w:p w:rsidR="00085897" w:rsidRPr="000274F1" w:rsidRDefault="00085897" w:rsidP="00085897">
      <w:r w:rsidRPr="000274F1">
        <w:tab/>
      </w:r>
      <w:r w:rsidRPr="000274F1">
        <w:tab/>
      </w:r>
      <w:r w:rsidRPr="000274F1">
        <w:tab/>
      </w:r>
      <w:r w:rsidRPr="000274F1">
        <w:tab/>
      </w:r>
      <w:r w:rsidRPr="000274F1">
        <w:tab/>
      </w:r>
    </w:p>
    <w:p w:rsidR="00085897" w:rsidRPr="000274F1" w:rsidRDefault="00085897" w:rsidP="00085897">
      <w:r w:rsidRPr="000274F1">
        <w:t xml:space="preserve">This session will be used to for team presentations </w:t>
      </w:r>
      <w:r w:rsidR="00BF5620">
        <w:t>of their marketing recommendation for the start-up</w:t>
      </w:r>
      <w:r w:rsidRPr="000274F1">
        <w:t xml:space="preserve">. </w:t>
      </w:r>
      <w:r w:rsidR="00BF5620">
        <w:t xml:space="preserve"> </w:t>
      </w:r>
      <w:r w:rsidRPr="000274F1">
        <w:t>The objective of this exercise is t</w:t>
      </w:r>
      <w:r w:rsidR="00BF5620">
        <w:t>o provide a forum for your m</w:t>
      </w:r>
      <w:r w:rsidRPr="000274F1">
        <w:t xml:space="preserve"> and for you to receive feedback from your classmates.  </w:t>
      </w:r>
    </w:p>
    <w:p w:rsidR="00085897" w:rsidRPr="000274F1" w:rsidRDefault="00085897" w:rsidP="00085897"/>
    <w:p w:rsidR="00085897" w:rsidRDefault="00085897" w:rsidP="00085897">
      <w:smartTag w:uri="urn:schemas-microsoft-com:office:smarttags" w:element="City">
        <w:smartTag w:uri="urn:schemas-microsoft-com:office:smarttags" w:element="place">
          <w:r w:rsidRPr="000274F1">
            <w:rPr>
              <w:b/>
            </w:rPr>
            <w:t>Readings</w:t>
          </w:r>
        </w:smartTag>
      </w:smartTag>
      <w:r w:rsidRPr="000274F1">
        <w:rPr>
          <w:b/>
        </w:rPr>
        <w:t xml:space="preserve">: </w:t>
      </w:r>
      <w:r w:rsidRPr="000274F1">
        <w:tab/>
        <w:t>Best, Roger J., “Chapter 14. Building a Marketing Plan”</w:t>
      </w:r>
    </w:p>
    <w:p w:rsidR="00FA5B58" w:rsidRPr="000274F1" w:rsidRDefault="00FA5B58" w:rsidP="00085897"/>
    <w:p w:rsidR="00085897" w:rsidRDefault="00085897" w:rsidP="00085897">
      <w:r w:rsidRPr="000274F1">
        <w:tab/>
      </w:r>
      <w:r w:rsidRPr="000274F1">
        <w:tab/>
        <w:t xml:space="preserve">Lehmann, Don and Russ Winer “Marketing Plan Outline” </w:t>
      </w:r>
    </w:p>
    <w:p w:rsidR="00FA5B58" w:rsidRPr="000274F1" w:rsidRDefault="00FA5B58" w:rsidP="00085897"/>
    <w:p w:rsidR="00085897" w:rsidRPr="000274F1" w:rsidRDefault="00085897" w:rsidP="00085897">
      <w:r w:rsidRPr="000274F1">
        <w:tab/>
      </w:r>
    </w:p>
    <w:p w:rsidR="00ED1C5F" w:rsidRPr="000274F1" w:rsidRDefault="00ED1C5F" w:rsidP="006925B5">
      <w:pPr>
        <w:rPr>
          <w:b/>
        </w:rPr>
      </w:pPr>
    </w:p>
    <w:p w:rsidR="00A05BAF" w:rsidRDefault="00A05BAF">
      <w:pPr>
        <w:rPr>
          <w:b/>
        </w:rPr>
      </w:pPr>
    </w:p>
    <w:p w:rsidR="006925B5" w:rsidRPr="000274F1" w:rsidRDefault="006925B5" w:rsidP="006925B5">
      <w:pPr>
        <w:rPr>
          <w:b/>
        </w:rPr>
      </w:pPr>
      <w:r w:rsidRPr="000274F1">
        <w:rPr>
          <w:b/>
        </w:rPr>
        <w:tab/>
      </w:r>
    </w:p>
    <w:p w:rsidR="006925B5" w:rsidRDefault="006925B5" w:rsidP="006925B5">
      <w:r w:rsidRPr="000274F1">
        <w:tab/>
      </w:r>
      <w:r w:rsidRPr="000274F1">
        <w:tab/>
      </w:r>
      <w:r w:rsidRPr="000274F1">
        <w:tab/>
      </w:r>
      <w:r w:rsidRPr="000274F1">
        <w:tab/>
      </w:r>
      <w:r w:rsidRPr="000274F1">
        <w:tab/>
      </w:r>
    </w:p>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B669D2" w:rsidRDefault="00B669D2" w:rsidP="006925B5"/>
    <w:p w:rsidR="003B3654" w:rsidRDefault="003B3654" w:rsidP="00B669D2">
      <w:pPr>
        <w:pStyle w:val="Title"/>
        <w:jc w:val="left"/>
      </w:pPr>
    </w:p>
    <w:p w:rsidR="00280256" w:rsidRDefault="00280256" w:rsidP="00280256">
      <w:pPr>
        <w:pStyle w:val="Title"/>
      </w:pPr>
      <w:r>
        <w:lastRenderedPageBreak/>
        <w:t xml:space="preserve">Marketing HW Exercise </w:t>
      </w:r>
      <w:r w:rsidR="00572335">
        <w:t>1</w:t>
      </w:r>
    </w:p>
    <w:p w:rsidR="00280256" w:rsidRPr="009F60A3" w:rsidRDefault="00280256" w:rsidP="00280256">
      <w:pPr>
        <w:jc w:val="center"/>
        <w:rPr>
          <w:b/>
          <w:i/>
          <w:sz w:val="28"/>
        </w:rPr>
      </w:pPr>
      <w:r w:rsidRPr="009F60A3">
        <w:rPr>
          <w:b/>
          <w:i/>
          <w:sz w:val="28"/>
        </w:rPr>
        <w:t xml:space="preserve">This HW exercise is due via </w:t>
      </w:r>
      <w:r w:rsidR="00147846">
        <w:rPr>
          <w:b/>
          <w:i/>
          <w:sz w:val="28"/>
        </w:rPr>
        <w:t>Canvas</w:t>
      </w:r>
    </w:p>
    <w:p w:rsidR="00280256" w:rsidRDefault="00280256" w:rsidP="00280256"/>
    <w:p w:rsidR="00FA5B58" w:rsidRPr="00FA5B58" w:rsidRDefault="00FA5B58" w:rsidP="00280256">
      <w:pPr>
        <w:rPr>
          <w:b/>
          <w:u w:val="single"/>
        </w:rPr>
      </w:pPr>
      <w:r w:rsidRPr="00FA5B58">
        <w:rPr>
          <w:b/>
          <w:u w:val="single"/>
        </w:rPr>
        <w:t>Please read “Basic Quantitative Analysis for Marketing” in your course pack</w:t>
      </w:r>
      <w:r w:rsidR="00C5785D">
        <w:rPr>
          <w:b/>
          <w:u w:val="single"/>
        </w:rPr>
        <w:t xml:space="preserve"> to complete this assignment</w:t>
      </w:r>
      <w:r w:rsidRPr="00FA5B58">
        <w:rPr>
          <w:b/>
          <w:u w:val="single"/>
        </w:rPr>
        <w:t>.</w:t>
      </w:r>
    </w:p>
    <w:p w:rsidR="00FA5B58" w:rsidRDefault="00FA5B58" w:rsidP="00280256"/>
    <w:p w:rsidR="00280256" w:rsidRDefault="00280256" w:rsidP="00280256">
      <w:pPr>
        <w:pStyle w:val="p1"/>
        <w:tabs>
          <w:tab w:val="clear" w:pos="277"/>
          <w:tab w:val="left" w:pos="426"/>
        </w:tabs>
        <w:spacing w:line="240" w:lineRule="auto"/>
        <w:ind w:left="0" w:firstLine="0"/>
        <w:jc w:val="left"/>
      </w:pPr>
      <w:r w:rsidRPr="009F60A3">
        <w:rPr>
          <w:b/>
        </w:rPr>
        <w:t xml:space="preserve">Problem 1: </w:t>
      </w:r>
      <w:r>
        <w:t xml:space="preserve">After a product recall triggered by salmonella contamination and repeated violation citations by the health department, Mc Burger Inc. is considering introduction of its first brand of soy-based gourmet burgers, Healthylicious-n-Safe. Each box of Healthylicious-n-Safe contains 8 burgers (similar to other meatless burger brands). An extensive marketing research undertaken by the firm indicated that there is a growing demand in the meatless burger market, with annual projected sales of 1,250,000 boxes (Note that this is the demand in the total meatless burger market and not the demand for the Healthylicious-n-Safe brand).  </w:t>
      </w:r>
    </w:p>
    <w:p w:rsidR="00280256" w:rsidRDefault="00280256" w:rsidP="00280256">
      <w:pPr>
        <w:ind w:left="-180"/>
      </w:pPr>
    </w:p>
    <w:p w:rsidR="00280256" w:rsidRPr="009F60A3" w:rsidRDefault="00280256" w:rsidP="00280256">
      <w:pPr>
        <w:pStyle w:val="BodyTextIndent"/>
        <w:ind w:left="426"/>
        <w:rPr>
          <w:sz w:val="24"/>
          <w:szCs w:val="24"/>
        </w:rPr>
      </w:pPr>
      <w:r w:rsidRPr="009F60A3">
        <w:rPr>
          <w:sz w:val="24"/>
          <w:szCs w:val="24"/>
        </w:rPr>
        <w:t>Mc Burger estimates that it will incur a fixed cost of $35,000/month. The variable cost of making one burger is estimated to be $0.875. Mc Burger plans to run a promotional campaign in the first 12 months of product introduction, which is estimated to cost a total of $275,000. Based on its marketing research Mc Burger expects an average customer to pay $9.00 for a box of Healthylicious-n-Safe.</w:t>
      </w:r>
    </w:p>
    <w:p w:rsidR="00280256" w:rsidRPr="009F60A3" w:rsidRDefault="00280256" w:rsidP="00280256">
      <w:pPr>
        <w:pStyle w:val="BodyTextIndent"/>
        <w:ind w:left="0"/>
        <w:rPr>
          <w:sz w:val="24"/>
          <w:szCs w:val="24"/>
        </w:rPr>
      </w:pPr>
    </w:p>
    <w:p w:rsidR="00280256" w:rsidRPr="009F60A3" w:rsidRDefault="00280256" w:rsidP="007E27B0">
      <w:pPr>
        <w:pStyle w:val="BodyTextIndent"/>
        <w:numPr>
          <w:ilvl w:val="0"/>
          <w:numId w:val="11"/>
        </w:numPr>
        <w:rPr>
          <w:sz w:val="24"/>
          <w:szCs w:val="24"/>
        </w:rPr>
      </w:pPr>
      <w:r w:rsidRPr="009F60A3">
        <w:rPr>
          <w:sz w:val="24"/>
          <w:szCs w:val="24"/>
        </w:rPr>
        <w:t xml:space="preserve">Do you think Mc Burger should launch this new product? Is Mc Burger likely to break-even in 12 months? Is Mc Burger likely to break-even in 18 months? </w:t>
      </w:r>
    </w:p>
    <w:p w:rsidR="00280256" w:rsidRPr="009F60A3" w:rsidRDefault="00280256" w:rsidP="007E27B0">
      <w:pPr>
        <w:pStyle w:val="BodyTextIndent"/>
        <w:numPr>
          <w:ilvl w:val="0"/>
          <w:numId w:val="11"/>
        </w:numPr>
        <w:rPr>
          <w:sz w:val="24"/>
          <w:szCs w:val="24"/>
        </w:rPr>
      </w:pPr>
      <w:r w:rsidRPr="009F60A3">
        <w:rPr>
          <w:sz w:val="24"/>
          <w:szCs w:val="24"/>
        </w:rPr>
        <w:t xml:space="preserve">Research undertaken by an independent marketing research firm indicates that the maximum price the market can bear is $7.75 for a box of Healthylicious-n-Safe. Should Mc Burger go ahead with the launch under this scenario? Will it be able to break-even in 12 months? Will it be able to break-even in 18 months? </w:t>
      </w:r>
    </w:p>
    <w:p w:rsidR="00280256" w:rsidRPr="009F60A3" w:rsidRDefault="00280256" w:rsidP="00280256">
      <w:pPr>
        <w:pStyle w:val="BodyTextIndent"/>
        <w:tabs>
          <w:tab w:val="left" w:pos="426"/>
        </w:tabs>
        <w:ind w:left="886"/>
        <w:rPr>
          <w:sz w:val="24"/>
          <w:szCs w:val="24"/>
        </w:rPr>
      </w:pPr>
    </w:p>
    <w:p w:rsidR="00280256" w:rsidRPr="009F60A3" w:rsidRDefault="00280256" w:rsidP="00280256">
      <w:pPr>
        <w:pStyle w:val="BodyTextIndent"/>
        <w:tabs>
          <w:tab w:val="left" w:pos="426"/>
        </w:tabs>
        <w:ind w:left="0"/>
        <w:rPr>
          <w:sz w:val="24"/>
          <w:szCs w:val="24"/>
        </w:rPr>
      </w:pPr>
      <w:r w:rsidRPr="009F60A3">
        <w:rPr>
          <w:b/>
          <w:sz w:val="24"/>
          <w:szCs w:val="24"/>
        </w:rPr>
        <w:t xml:space="preserve">Problem 2: </w:t>
      </w:r>
      <w:r w:rsidRPr="009F60A3">
        <w:rPr>
          <w:sz w:val="24"/>
          <w:szCs w:val="24"/>
        </w:rPr>
        <w:t>Billy Doors, Vice President of Marketing for Qapmoc Computer, Inc., must decide whether to introduce a mid-priced version of the firm’s CP2010 minicomputer product line—the CP2010-X minicomputer. The CP2010-X would sell for $2,500, with unit variable costs of $1,450. Projections made by an independent marketing research firm indicate that the CP2010-X would achieve a sales volume of 480,000 units next year, in its first year of commercialization. 30 percent of the first year’s volume would come from competitors’ minicomputers and market growth. However, a consumer research study indicates that 40 percent of the CP2010-X sales volume would come from the higher-priced CP2010-Deluxe minicomputer, which sells for $6,450 (with unit variable costs of $2,350). Another 30 percent of the CP2010-X sales volume would come from the economy-priced CP2010-Millenium minicomputer, priced at $1,500 (with unit variable costs of $800). The CP2010-Deluxe unit volume is expected at 350,000 units next year, and the CP2010-Millenium is expected to achieve a 500,000 unit sales level. The fixed costs of launching the CP2010-X have been forecast at $2.5 million during its first year on the market. Should Mr. Doors add the CP2010-X model to the line of minicomputers?</w:t>
      </w:r>
    </w:p>
    <w:p w:rsidR="00280256" w:rsidRPr="009F60A3" w:rsidRDefault="00280256" w:rsidP="00280256"/>
    <w:p w:rsidR="00280256" w:rsidRDefault="00280256" w:rsidP="00280256"/>
    <w:p w:rsidR="00280256" w:rsidRDefault="00280256" w:rsidP="00280256">
      <w:pPr>
        <w:jc w:val="center"/>
        <w:rPr>
          <w:b/>
          <w:sz w:val="22"/>
          <w:szCs w:val="22"/>
        </w:rPr>
      </w:pPr>
      <w:r w:rsidRPr="009F60A3">
        <w:rPr>
          <w:b/>
          <w:sz w:val="22"/>
          <w:szCs w:val="22"/>
        </w:rPr>
        <w:t>For full credit, please clearly show all your work and clearly state all assumptions you make.</w:t>
      </w:r>
    </w:p>
    <w:p w:rsidR="008357A5" w:rsidRPr="004E1DAA" w:rsidRDefault="00280256" w:rsidP="004E1DAA">
      <w:pPr>
        <w:jc w:val="center"/>
        <w:rPr>
          <w:sz w:val="22"/>
          <w:szCs w:val="22"/>
        </w:rPr>
      </w:pPr>
      <w:r>
        <w:rPr>
          <w:b/>
          <w:sz w:val="22"/>
          <w:szCs w:val="22"/>
        </w:rPr>
        <w:t>Please pre-view your .pdf for layout and printing quality before submitting the HW.</w:t>
      </w:r>
    </w:p>
    <w:p w:rsidR="00C31A88" w:rsidRDefault="00C31A88" w:rsidP="00C31A88">
      <w:pPr>
        <w:pStyle w:val="Title"/>
        <w:jc w:val="left"/>
      </w:pPr>
    </w:p>
    <w:p w:rsidR="00EA301D" w:rsidRDefault="00EA301D" w:rsidP="00C31A88">
      <w:pPr>
        <w:pStyle w:val="Title"/>
      </w:pPr>
      <w:r>
        <w:lastRenderedPageBreak/>
        <w:t xml:space="preserve">Marketing HW Exercise </w:t>
      </w:r>
      <w:r w:rsidR="00572335">
        <w:t>2</w:t>
      </w:r>
    </w:p>
    <w:p w:rsidR="00EA301D" w:rsidRDefault="00EA301D" w:rsidP="00EA301D">
      <w:pPr>
        <w:jc w:val="center"/>
        <w:rPr>
          <w:b/>
          <w:i/>
          <w:sz w:val="28"/>
        </w:rPr>
      </w:pPr>
      <w:r>
        <w:rPr>
          <w:b/>
          <w:i/>
          <w:sz w:val="28"/>
        </w:rPr>
        <w:t xml:space="preserve">This HW exercise is due via </w:t>
      </w:r>
      <w:r w:rsidR="00147846">
        <w:rPr>
          <w:b/>
          <w:i/>
          <w:sz w:val="28"/>
        </w:rPr>
        <w:t>Canvas</w:t>
      </w:r>
    </w:p>
    <w:p w:rsidR="00EA301D" w:rsidRPr="00926EAA" w:rsidRDefault="00EA301D" w:rsidP="00EA301D">
      <w:pPr>
        <w:pStyle w:val="fixed"/>
      </w:pPr>
      <w:r w:rsidRPr="00926EAA">
        <w:rPr>
          <w:rFonts w:cs="FIDOGK+TimesNewRoman,Bold"/>
          <w:b/>
          <w:bCs/>
          <w:color w:val="000000"/>
        </w:rPr>
        <w:t xml:space="preserve">Problem 1: </w:t>
      </w:r>
      <w:r w:rsidRPr="00926EAA">
        <w:t xml:space="preserve">One of the few surviving on-line grocers, Fresh Direct uses 150 trucks to generate delivery within 2 hours. Currently Fresh Direct sells $200 million worth of food per year representing 2 million orders and comprising 60 million items.  A major part of the operation depends on how well workers in the warehouse assemble orders.  An error caught before a shipment leaves the warehouse costs $0.50 per item, while every error found after shipping costs $6.00 per item.  </w:t>
      </w:r>
    </w:p>
    <w:p w:rsidR="00EA301D" w:rsidRPr="00926EAA" w:rsidRDefault="00EA301D" w:rsidP="007E27B0">
      <w:pPr>
        <w:numPr>
          <w:ilvl w:val="0"/>
          <w:numId w:val="12"/>
        </w:numPr>
        <w:tabs>
          <w:tab w:val="clear" w:pos="1080"/>
          <w:tab w:val="num" w:pos="270"/>
        </w:tabs>
        <w:ind w:left="270" w:hanging="270"/>
      </w:pPr>
      <w:r w:rsidRPr="00926EAA">
        <w:t>After years of effort, Fresh Direct achieved a level of accuracy in assembly so that 99.6% of its items were correctly filled and shipped (that is, only 0.4% items were not shipped correctly).  Recently a software firm offered Fresh Direct a RFID product that would check the items in an order after it was assembled and before it left the warehouse and would catch 75% of the incorrect items, thus improving overall order accuracy to 99.9%. What is the maximum that Fresh Direct should be willing to pay to purchase the new system if it wants to recoup the new system costs within a year?</w:t>
      </w:r>
    </w:p>
    <w:p w:rsidR="00EA301D" w:rsidRPr="00926EAA" w:rsidRDefault="00EA301D" w:rsidP="007E27B0">
      <w:pPr>
        <w:numPr>
          <w:ilvl w:val="0"/>
          <w:numId w:val="12"/>
        </w:numPr>
        <w:tabs>
          <w:tab w:val="clear" w:pos="1080"/>
          <w:tab w:val="num" w:pos="270"/>
        </w:tabs>
        <w:ind w:left="270" w:hanging="270"/>
      </w:pPr>
      <w:r w:rsidRPr="00926EAA">
        <w:t xml:space="preserve">A second option that Fresh Direct is examining is implementing a system to lower the cost of shipping an incorrect item by 45% (i.e., to $3.3 per incorrectly shipped item). Would this system provide more value to Fresh Direct than the system described in part 1?  </w:t>
      </w:r>
    </w:p>
    <w:p w:rsidR="00EA301D" w:rsidRPr="00926EAA" w:rsidRDefault="00EA301D" w:rsidP="007E27B0">
      <w:pPr>
        <w:numPr>
          <w:ilvl w:val="0"/>
          <w:numId w:val="12"/>
        </w:numPr>
        <w:tabs>
          <w:tab w:val="clear" w:pos="1080"/>
          <w:tab w:val="num" w:pos="270"/>
        </w:tabs>
        <w:ind w:left="270" w:hanging="270"/>
      </w:pPr>
      <w:r w:rsidRPr="00926EAA">
        <w:t>How much of a decrease in error cost is needed under the option described in (2) to produce cost savings equivalent to the software product described in (1)?</w:t>
      </w:r>
      <w:r w:rsidRPr="00926EAA">
        <w:rPr>
          <w:rFonts w:cs="FIDOGK+TimesNewRoman,Bold"/>
          <w:b/>
          <w:bCs/>
          <w:color w:val="000000"/>
        </w:rPr>
        <w:t xml:space="preserve"> </w:t>
      </w:r>
    </w:p>
    <w:p w:rsidR="00C31A88" w:rsidRDefault="00C31A88" w:rsidP="00C31A88">
      <w:pPr>
        <w:rPr>
          <w:rFonts w:ascii="FIDOGK+TimesNewRoman,Bold" w:hAnsi="FIDOGK+TimesNewRoman,Bold" w:cs="FIDOGK+TimesNewRoman,Bold"/>
          <w:b/>
          <w:bCs/>
          <w:color w:val="000000"/>
        </w:rPr>
      </w:pPr>
    </w:p>
    <w:p w:rsidR="00C31A88" w:rsidRDefault="00EA301D" w:rsidP="00C31A88">
      <w:r w:rsidRPr="00926EAA">
        <w:rPr>
          <w:b/>
        </w:rPr>
        <w:t xml:space="preserve">Problem 2: </w:t>
      </w:r>
      <w:r w:rsidRPr="00926EAA">
        <w:t xml:space="preserve">Predatory Lending Inc. sells financial services (high interest micro loans) through independent agents. Good agents generate $2,000 in net revenue in the first year, a figure that grows at 5% annually.  Poor agents, on the other hand, produce $1,000 in year one and 20% less revenue each successive year. There is no way to tell in advance whether an agent will be good or bad. In the past, about 40% of new agents have turned out to be good and 60% poor. Of the good agents, 50% are loyal, they tend to like the work and remain with the company with a 90% probability year to year, and 50% are not loyal, they leave Predatory Lending and go to work for a competitor after the first year.  Similarly, 80% of the poor agents are loyal (i.e., the competition wouldn’t hire them) and have a 90% probability of staying with the firm year to year and 20% drop out after the first year and go back to school.  </w:t>
      </w:r>
    </w:p>
    <w:p w:rsidR="00D05A6E" w:rsidRDefault="00D05A6E" w:rsidP="00EA301D">
      <w:r>
        <w:t>Please assume:</w:t>
      </w:r>
    </w:p>
    <w:p w:rsidR="00C31A88" w:rsidRDefault="00D05A6E" w:rsidP="007E27B0">
      <w:pPr>
        <w:pStyle w:val="ListParagraph"/>
        <w:numPr>
          <w:ilvl w:val="0"/>
          <w:numId w:val="28"/>
        </w:numPr>
      </w:pPr>
      <w:r>
        <w:t>The net revenues are earned at the of each year</w:t>
      </w:r>
    </w:p>
    <w:p w:rsidR="00D05A6E" w:rsidRDefault="00D05A6E" w:rsidP="007E27B0">
      <w:pPr>
        <w:pStyle w:val="ListParagraph"/>
        <w:numPr>
          <w:ilvl w:val="0"/>
          <w:numId w:val="28"/>
        </w:numPr>
      </w:pPr>
      <w:r>
        <w:t>The company hires agent today (year 0), and the agents can leave during the first year of employment. Hence the first year net revenue is not guaranteed.</w:t>
      </w:r>
    </w:p>
    <w:p w:rsidR="00D05A6E" w:rsidRPr="00926EAA" w:rsidRDefault="00D05A6E" w:rsidP="007E27B0">
      <w:pPr>
        <w:pStyle w:val="ListParagraph"/>
        <w:numPr>
          <w:ilvl w:val="0"/>
          <w:numId w:val="28"/>
        </w:numPr>
      </w:pPr>
      <w:r w:rsidRPr="00926EAA">
        <w:t>For simplicity, assume that revenues from agents that drop out in year one are not discounted</w:t>
      </w:r>
    </w:p>
    <w:p w:rsidR="00EA301D" w:rsidRPr="00926EAA" w:rsidRDefault="00EA301D" w:rsidP="00EA301D">
      <w:r w:rsidRPr="00926EAA">
        <w:t>Given that recruiting and training costs are $5,000 per new agent:</w:t>
      </w:r>
    </w:p>
    <w:p w:rsidR="00EA301D" w:rsidRPr="00926EAA" w:rsidRDefault="00EA301D" w:rsidP="00EA301D"/>
    <w:p w:rsidR="00EA301D" w:rsidRPr="00926EAA" w:rsidRDefault="00EA301D" w:rsidP="007E27B0">
      <w:pPr>
        <w:numPr>
          <w:ilvl w:val="0"/>
          <w:numId w:val="13"/>
        </w:numPr>
      </w:pPr>
      <w:r w:rsidRPr="00926EAA">
        <w:t>What is the LTV of each of the 4 possible types of agents (good loyal/ non-loyal and bad loyal / non-loyal? (Assume a 10%  discount rate)</w:t>
      </w:r>
    </w:p>
    <w:p w:rsidR="00EA301D" w:rsidRPr="00926EAA" w:rsidRDefault="00EA301D" w:rsidP="00EA301D">
      <w:pPr>
        <w:ind w:left="720"/>
      </w:pPr>
    </w:p>
    <w:p w:rsidR="00EA301D" w:rsidRPr="00926EAA" w:rsidRDefault="00EA301D" w:rsidP="007E27B0">
      <w:pPr>
        <w:numPr>
          <w:ilvl w:val="0"/>
          <w:numId w:val="13"/>
        </w:numPr>
      </w:pPr>
      <w:r w:rsidRPr="00926EAA">
        <w:t xml:space="preserve"> Can Predatory Lending Inc. remain in business given it current operating situation? </w:t>
      </w:r>
    </w:p>
    <w:p w:rsidR="00EA301D" w:rsidRPr="00926EAA" w:rsidRDefault="00EA301D" w:rsidP="00EA301D"/>
    <w:p w:rsidR="00EA301D" w:rsidRPr="00926EAA" w:rsidRDefault="00EA301D" w:rsidP="00EA301D">
      <w:pPr>
        <w:jc w:val="center"/>
        <w:rPr>
          <w:b/>
          <w:sz w:val="22"/>
          <w:szCs w:val="22"/>
        </w:rPr>
      </w:pPr>
      <w:r w:rsidRPr="00926EAA">
        <w:rPr>
          <w:b/>
          <w:sz w:val="22"/>
          <w:szCs w:val="22"/>
        </w:rPr>
        <w:t>For full credit, please clearly show all your work and clearly state all assumptions you make.</w:t>
      </w:r>
    </w:p>
    <w:p w:rsidR="00572335" w:rsidRPr="00D769C3" w:rsidRDefault="00EA301D" w:rsidP="00D769C3">
      <w:pPr>
        <w:jc w:val="center"/>
        <w:rPr>
          <w:b/>
          <w:sz w:val="22"/>
          <w:szCs w:val="22"/>
        </w:rPr>
      </w:pPr>
      <w:r w:rsidRPr="00926EAA">
        <w:rPr>
          <w:b/>
          <w:sz w:val="22"/>
          <w:szCs w:val="22"/>
        </w:rPr>
        <w:t>Please pre-view your .pdf for layout and printing quality before submitting the HW.</w:t>
      </w:r>
    </w:p>
    <w:p w:rsidR="00986A0F" w:rsidRDefault="00986A0F" w:rsidP="008142FE">
      <w:pPr>
        <w:jc w:val="center"/>
        <w:rPr>
          <w:b/>
        </w:rPr>
      </w:pPr>
      <w:r>
        <w:rPr>
          <w:b/>
        </w:rPr>
        <w:lastRenderedPageBreak/>
        <w:t>APPENDIX</w:t>
      </w:r>
    </w:p>
    <w:p w:rsidR="00350C31" w:rsidRDefault="00350C31" w:rsidP="008142FE">
      <w:pPr>
        <w:jc w:val="center"/>
        <w:rPr>
          <w:b/>
        </w:rPr>
      </w:pPr>
    </w:p>
    <w:p w:rsidR="008142FE" w:rsidRPr="00660066" w:rsidRDefault="00986A0F" w:rsidP="008142FE">
      <w:pPr>
        <w:jc w:val="center"/>
        <w:rPr>
          <w:b/>
        </w:rPr>
      </w:pPr>
      <w:r>
        <w:rPr>
          <w:b/>
        </w:rPr>
        <w:t xml:space="preserve"> </w:t>
      </w:r>
      <w:r w:rsidR="008142FE" w:rsidRPr="00660066">
        <w:rPr>
          <w:b/>
        </w:rPr>
        <w:t xml:space="preserve">CASE WRITE-UP: SHORT </w:t>
      </w:r>
      <w:r w:rsidR="00D67D57">
        <w:rPr>
          <w:b/>
        </w:rPr>
        <w:t xml:space="preserve">MEMO </w:t>
      </w:r>
      <w:r w:rsidR="008142FE" w:rsidRPr="00660066">
        <w:rPr>
          <w:b/>
        </w:rPr>
        <w:t>FORMAT</w:t>
      </w:r>
    </w:p>
    <w:p w:rsidR="008142FE" w:rsidRDefault="008142FE" w:rsidP="008142FE">
      <w:pPr>
        <w:pStyle w:val="Heading7"/>
        <w:rPr>
          <w:b/>
        </w:rPr>
      </w:pPr>
      <w:r>
        <w:rPr>
          <w:b/>
        </w:rPr>
        <w:t xml:space="preserve">This is the suggested format for writing-up a brief case analysis. You can use bullet-points format to present your arguments. </w:t>
      </w:r>
    </w:p>
    <w:p w:rsidR="008142FE" w:rsidRPr="00F417DA" w:rsidRDefault="008142FE" w:rsidP="008142FE"/>
    <w:p w:rsidR="008142FE" w:rsidRDefault="008142FE" w:rsidP="008142FE">
      <w:pPr>
        <w:pStyle w:val="Heading3"/>
        <w:ind w:left="360" w:hanging="360"/>
        <w:rPr>
          <w:u w:val="single"/>
        </w:rPr>
      </w:pPr>
      <w:r>
        <w:t>1.</w:t>
      </w:r>
      <w:r>
        <w:tab/>
      </w:r>
      <w:r>
        <w:rPr>
          <w:u w:val="single"/>
        </w:rPr>
        <w:t>EXECUTIVE SUMMARY (ONE SHORT PARAGRAPH)</w:t>
      </w:r>
    </w:p>
    <w:p w:rsidR="008142FE" w:rsidRDefault="008142FE" w:rsidP="008142FE">
      <w:r>
        <w:t xml:space="preserve">This very short paragraph states the problem you are facing, your objectives, and your recommendation. </w:t>
      </w:r>
    </w:p>
    <w:p w:rsidR="008142FE" w:rsidRDefault="008142FE" w:rsidP="007E27B0">
      <w:pPr>
        <w:numPr>
          <w:ilvl w:val="0"/>
          <w:numId w:val="14"/>
        </w:numPr>
      </w:pPr>
      <w:r>
        <w:t xml:space="preserve">State the problem you need to solve. </w:t>
      </w:r>
    </w:p>
    <w:p w:rsidR="008142FE" w:rsidRDefault="008142FE" w:rsidP="007E27B0">
      <w:pPr>
        <w:numPr>
          <w:ilvl w:val="0"/>
          <w:numId w:val="14"/>
        </w:numPr>
      </w:pPr>
      <w:r>
        <w:t>State your objective (e.g., growth, profitability, developing strategy in response to competitive moves or changing tech/ consumer environment, etc.)</w:t>
      </w:r>
    </w:p>
    <w:p w:rsidR="008142FE" w:rsidRDefault="008142FE" w:rsidP="007E27B0">
      <w:pPr>
        <w:numPr>
          <w:ilvl w:val="0"/>
          <w:numId w:val="14"/>
        </w:numPr>
        <w:tabs>
          <w:tab w:val="num" w:pos="1080"/>
        </w:tabs>
      </w:pPr>
      <w:r>
        <w:t xml:space="preserve">Briefly state your recommendation (WHAT and main reason WHY, but not HOW) </w:t>
      </w:r>
    </w:p>
    <w:p w:rsidR="008142FE" w:rsidRPr="00F417DA" w:rsidRDefault="008142FE" w:rsidP="008142FE">
      <w:pPr>
        <w:rPr>
          <w:b/>
          <w:i/>
        </w:rPr>
      </w:pPr>
      <w:r w:rsidRPr="00F417DA">
        <w:rPr>
          <w:b/>
          <w:i/>
        </w:rPr>
        <w:t>Checklist</w:t>
      </w:r>
    </w:p>
    <w:p w:rsidR="008142FE" w:rsidRPr="009344B6" w:rsidRDefault="008142FE" w:rsidP="007E27B0">
      <w:pPr>
        <w:numPr>
          <w:ilvl w:val="0"/>
          <w:numId w:val="15"/>
        </w:numPr>
        <w:rPr>
          <w:b/>
        </w:rPr>
      </w:pPr>
      <w:r>
        <w:t>Is the situation/ problem clear?</w:t>
      </w:r>
    </w:p>
    <w:p w:rsidR="008142FE" w:rsidRPr="009344B6" w:rsidRDefault="008142FE" w:rsidP="007E27B0">
      <w:pPr>
        <w:numPr>
          <w:ilvl w:val="0"/>
          <w:numId w:val="15"/>
        </w:numPr>
        <w:rPr>
          <w:b/>
        </w:rPr>
      </w:pPr>
      <w:r>
        <w:t>Is there a clearly stated purpose/objective?</w:t>
      </w:r>
    </w:p>
    <w:p w:rsidR="008142FE" w:rsidRPr="00E7281C" w:rsidRDefault="008142FE" w:rsidP="007E27B0">
      <w:pPr>
        <w:numPr>
          <w:ilvl w:val="0"/>
          <w:numId w:val="15"/>
        </w:numPr>
        <w:rPr>
          <w:b/>
        </w:rPr>
      </w:pPr>
      <w:r>
        <w:t>Is the recommendation clear and consistent with the objective and situation?</w:t>
      </w:r>
    </w:p>
    <w:p w:rsidR="008142FE" w:rsidRDefault="008142FE" w:rsidP="008142FE">
      <w:pPr>
        <w:pStyle w:val="Heading3"/>
        <w:ind w:left="360" w:hanging="360"/>
        <w:rPr>
          <w:u w:val="single"/>
        </w:rPr>
      </w:pPr>
      <w:r>
        <w:t>2.</w:t>
      </w:r>
      <w:r>
        <w:tab/>
      </w:r>
      <w:r>
        <w:rPr>
          <w:u w:val="single"/>
        </w:rPr>
        <w:t>SITUATION ANALYSIS (ONE PARAGRAPH)</w:t>
      </w:r>
    </w:p>
    <w:p w:rsidR="008142FE" w:rsidRDefault="008142FE" w:rsidP="007E27B0">
      <w:pPr>
        <w:pStyle w:val="ListParagraph"/>
        <w:numPr>
          <w:ilvl w:val="0"/>
          <w:numId w:val="25"/>
        </w:numPr>
      </w:pPr>
      <w:r>
        <w:t xml:space="preserve">This paragraph explains why we are talking about this today and what we are dealing with. </w:t>
      </w:r>
    </w:p>
    <w:p w:rsidR="008142FE" w:rsidRDefault="008142FE" w:rsidP="007E27B0">
      <w:pPr>
        <w:pStyle w:val="ListParagraph"/>
        <w:numPr>
          <w:ilvl w:val="0"/>
          <w:numId w:val="25"/>
        </w:numPr>
      </w:pPr>
      <w:r>
        <w:t>Highlight what brought us to this moment, why we are in this position, what brought about the need to make this decision.</w:t>
      </w:r>
    </w:p>
    <w:p w:rsidR="008142FE" w:rsidRDefault="008142FE" w:rsidP="007E27B0">
      <w:pPr>
        <w:pStyle w:val="ListParagraph"/>
        <w:numPr>
          <w:ilvl w:val="0"/>
          <w:numId w:val="25"/>
        </w:numPr>
      </w:pPr>
      <w:r>
        <w:t>Discuss the most important factors affecting your decision and relevant constraints imposed by the environment: Company (budget, capabilities, technology, people, etc.), Customers (segmentation, decision making process, tastes, etc.), Competition (capabilities, resources, objectives, strategy, etc.), Collaborators, and Context.</w:t>
      </w:r>
    </w:p>
    <w:p w:rsidR="008142FE" w:rsidRDefault="008142FE" w:rsidP="007E27B0">
      <w:pPr>
        <w:pStyle w:val="ListParagraph"/>
        <w:numPr>
          <w:ilvl w:val="0"/>
          <w:numId w:val="25"/>
        </w:numPr>
      </w:pPr>
      <w:r>
        <w:t xml:space="preserve">This section is both brief and factual. </w:t>
      </w:r>
    </w:p>
    <w:p w:rsidR="008142FE" w:rsidRPr="00F417DA" w:rsidRDefault="008142FE" w:rsidP="008142FE">
      <w:pPr>
        <w:rPr>
          <w:b/>
          <w:i/>
        </w:rPr>
      </w:pPr>
      <w:r w:rsidRPr="00F417DA">
        <w:rPr>
          <w:b/>
          <w:i/>
        </w:rPr>
        <w:t>Checklist</w:t>
      </w:r>
    </w:p>
    <w:p w:rsidR="008142FE" w:rsidRDefault="008142FE" w:rsidP="007E27B0">
      <w:pPr>
        <w:numPr>
          <w:ilvl w:val="0"/>
          <w:numId w:val="16"/>
        </w:numPr>
        <w:tabs>
          <w:tab w:val="clear" w:pos="360"/>
          <w:tab w:val="num" w:pos="1080"/>
        </w:tabs>
        <w:ind w:left="1080"/>
      </w:pPr>
      <w:r>
        <w:t>Is the situation clear, concise, and easy to understand?</w:t>
      </w:r>
    </w:p>
    <w:p w:rsidR="008142FE" w:rsidRDefault="008142FE" w:rsidP="007E27B0">
      <w:pPr>
        <w:numPr>
          <w:ilvl w:val="0"/>
          <w:numId w:val="16"/>
        </w:numPr>
        <w:tabs>
          <w:tab w:val="clear" w:pos="360"/>
          <w:tab w:val="num" w:pos="1080"/>
        </w:tabs>
        <w:ind w:left="1080"/>
      </w:pPr>
      <w:r>
        <w:t>Does it explain why action is needed now?</w:t>
      </w:r>
    </w:p>
    <w:p w:rsidR="008142FE" w:rsidRDefault="008142FE" w:rsidP="007E27B0">
      <w:pPr>
        <w:numPr>
          <w:ilvl w:val="0"/>
          <w:numId w:val="16"/>
        </w:numPr>
        <w:tabs>
          <w:tab w:val="clear" w:pos="360"/>
          <w:tab w:val="num" w:pos="1080"/>
        </w:tabs>
        <w:ind w:left="1080"/>
      </w:pPr>
      <w:r>
        <w:t>Does the appropriate sense of urgency come across?</w:t>
      </w:r>
    </w:p>
    <w:p w:rsidR="008142FE" w:rsidRDefault="008142FE" w:rsidP="008142FE">
      <w:pPr>
        <w:pStyle w:val="Heading3"/>
        <w:ind w:left="360" w:hanging="360"/>
        <w:rPr>
          <w:u w:val="single"/>
        </w:rPr>
      </w:pPr>
      <w:r>
        <w:t>3.</w:t>
      </w:r>
      <w:r>
        <w:tab/>
      </w:r>
      <w:r>
        <w:rPr>
          <w:u w:val="single"/>
        </w:rPr>
        <w:t>RECOMMENDATION (ONE-TWO PARAGRAPHS)</w:t>
      </w:r>
    </w:p>
    <w:p w:rsidR="008142FE" w:rsidRDefault="008142FE" w:rsidP="008142FE">
      <w:r>
        <w:t xml:space="preserve">Here, you detail what to do, and what not to do. </w:t>
      </w:r>
    </w:p>
    <w:p w:rsidR="008142FE" w:rsidRDefault="008142FE" w:rsidP="007E27B0">
      <w:pPr>
        <w:numPr>
          <w:ilvl w:val="0"/>
          <w:numId w:val="17"/>
        </w:numPr>
      </w:pPr>
      <w:r>
        <w:t xml:space="preserve">First, state your options. </w:t>
      </w:r>
    </w:p>
    <w:p w:rsidR="008142FE" w:rsidRDefault="008142FE" w:rsidP="007E27B0">
      <w:pPr>
        <w:numPr>
          <w:ilvl w:val="0"/>
          <w:numId w:val="17"/>
        </w:numPr>
      </w:pPr>
      <w:r>
        <w:t xml:space="preserve">Then, state your recommendation and the details of “what”, “when”, and “how.” Provide top reasons for WHY your recommendation is the best option (reference your exhibits). </w:t>
      </w:r>
    </w:p>
    <w:p w:rsidR="008142FE" w:rsidRDefault="008142FE" w:rsidP="007E27B0">
      <w:pPr>
        <w:numPr>
          <w:ilvl w:val="1"/>
          <w:numId w:val="17"/>
        </w:numPr>
      </w:pPr>
      <w:r>
        <w:t>This section should be very specific. The reader should be able to read this and know how to carry out this recommendation.</w:t>
      </w:r>
    </w:p>
    <w:p w:rsidR="008142FE" w:rsidRDefault="008142FE" w:rsidP="007E27B0">
      <w:pPr>
        <w:numPr>
          <w:ilvl w:val="1"/>
          <w:numId w:val="17"/>
        </w:numPr>
      </w:pPr>
      <w:r>
        <w:t xml:space="preserve">Analysis should address relevant </w:t>
      </w:r>
      <w:r w:rsidRPr="004D1512">
        <w:rPr>
          <w:u w:val="single"/>
        </w:rPr>
        <w:t>quantitative</w:t>
      </w:r>
      <w:r>
        <w:t xml:space="preserve"> issues such as NPV, LTV, EVC, B-E cannibalization, sensitivity analysis, etc.; as well as </w:t>
      </w:r>
      <w:r w:rsidRPr="004D1512">
        <w:rPr>
          <w:u w:val="single"/>
        </w:rPr>
        <w:t xml:space="preserve">qualitative </w:t>
      </w:r>
      <w:r>
        <w:t>issues such as reasons why consumers buy the brand, impact on other brands of the firm, impact on retail relationships, competitive reactions, etc.</w:t>
      </w:r>
    </w:p>
    <w:p w:rsidR="008142FE" w:rsidRDefault="008142FE" w:rsidP="007E27B0">
      <w:pPr>
        <w:numPr>
          <w:ilvl w:val="0"/>
          <w:numId w:val="17"/>
        </w:numPr>
      </w:pPr>
      <w:r>
        <w:lastRenderedPageBreak/>
        <w:t xml:space="preserve">Last, list the rejected options and main reasons for rejecting them.  </w:t>
      </w:r>
    </w:p>
    <w:p w:rsidR="008142FE" w:rsidRDefault="008142FE" w:rsidP="008142FE">
      <w:pPr>
        <w:pStyle w:val="Heading2"/>
        <w:tabs>
          <w:tab w:val="center" w:pos="1080"/>
        </w:tabs>
        <w:jc w:val="left"/>
        <w:rPr>
          <w:i/>
          <w:sz w:val="26"/>
          <w:szCs w:val="26"/>
        </w:rPr>
      </w:pPr>
      <w:r>
        <w:rPr>
          <w:i/>
          <w:sz w:val="26"/>
          <w:szCs w:val="26"/>
        </w:rPr>
        <w:t>Checklist</w:t>
      </w:r>
    </w:p>
    <w:p w:rsidR="008142FE" w:rsidRDefault="008142FE" w:rsidP="007E27B0">
      <w:pPr>
        <w:numPr>
          <w:ilvl w:val="0"/>
          <w:numId w:val="18"/>
        </w:numPr>
        <w:tabs>
          <w:tab w:val="clear" w:pos="360"/>
          <w:tab w:val="num" w:pos="1080"/>
        </w:tabs>
        <w:ind w:left="1080"/>
      </w:pPr>
      <w:r>
        <w:t>Is the recommendation clear and actionable?  Could someone else implement it?</w:t>
      </w:r>
    </w:p>
    <w:p w:rsidR="008142FE" w:rsidRDefault="008142FE" w:rsidP="007E27B0">
      <w:pPr>
        <w:numPr>
          <w:ilvl w:val="0"/>
          <w:numId w:val="18"/>
        </w:numPr>
        <w:tabs>
          <w:tab w:val="clear" w:pos="360"/>
          <w:tab w:val="num" w:pos="1080"/>
        </w:tabs>
        <w:ind w:left="1080"/>
      </w:pPr>
      <w:r>
        <w:t>Does it show how the recommendation will put the firm at a competitive advantage?</w:t>
      </w:r>
    </w:p>
    <w:p w:rsidR="008142FE" w:rsidRDefault="008142FE" w:rsidP="007E27B0">
      <w:pPr>
        <w:numPr>
          <w:ilvl w:val="0"/>
          <w:numId w:val="18"/>
        </w:numPr>
        <w:tabs>
          <w:tab w:val="clear" w:pos="360"/>
          <w:tab w:val="num" w:pos="1080"/>
        </w:tabs>
        <w:ind w:left="1080"/>
      </w:pPr>
      <w:r>
        <w:t>Does the basis for recommendation appropriately consider:</w:t>
      </w:r>
    </w:p>
    <w:p w:rsidR="008142FE" w:rsidRDefault="008142FE" w:rsidP="007E27B0">
      <w:pPr>
        <w:numPr>
          <w:ilvl w:val="0"/>
          <w:numId w:val="19"/>
        </w:numPr>
        <w:tabs>
          <w:tab w:val="clear" w:pos="360"/>
          <w:tab w:val="num" w:pos="1440"/>
        </w:tabs>
        <w:ind w:left="1440"/>
      </w:pPr>
      <w:r>
        <w:t>Consistency with core competencies and mission/ resources of the company?</w:t>
      </w:r>
    </w:p>
    <w:p w:rsidR="008142FE" w:rsidRDefault="008142FE" w:rsidP="007E27B0">
      <w:pPr>
        <w:numPr>
          <w:ilvl w:val="0"/>
          <w:numId w:val="19"/>
        </w:numPr>
        <w:tabs>
          <w:tab w:val="clear" w:pos="360"/>
          <w:tab w:val="num" w:pos="1440"/>
        </w:tabs>
        <w:ind w:left="1440"/>
      </w:pPr>
      <w:r>
        <w:t>Financial Attractiveness (e.g., NPV, ROI, break-even, payback)?</w:t>
      </w:r>
    </w:p>
    <w:p w:rsidR="008142FE" w:rsidRDefault="008142FE" w:rsidP="007E27B0">
      <w:pPr>
        <w:numPr>
          <w:ilvl w:val="0"/>
          <w:numId w:val="19"/>
        </w:numPr>
        <w:tabs>
          <w:tab w:val="clear" w:pos="360"/>
          <w:tab w:val="num" w:pos="1440"/>
        </w:tabs>
        <w:ind w:left="1440"/>
      </w:pPr>
      <w:r>
        <w:t>Market size and structure (segmentation), category trends?</w:t>
      </w:r>
    </w:p>
    <w:p w:rsidR="008142FE" w:rsidRDefault="008142FE" w:rsidP="007E27B0">
      <w:pPr>
        <w:numPr>
          <w:ilvl w:val="0"/>
          <w:numId w:val="19"/>
        </w:numPr>
        <w:tabs>
          <w:tab w:val="clear" w:pos="360"/>
          <w:tab w:val="num" w:pos="1440"/>
        </w:tabs>
        <w:ind w:left="1440"/>
      </w:pPr>
      <w:r>
        <w:t xml:space="preserve">Consumers (builds on important insights)? Competitors? Collaborators? </w:t>
      </w:r>
    </w:p>
    <w:p w:rsidR="008142FE" w:rsidRDefault="008142FE" w:rsidP="007E27B0">
      <w:pPr>
        <w:numPr>
          <w:ilvl w:val="0"/>
          <w:numId w:val="19"/>
        </w:numPr>
        <w:tabs>
          <w:tab w:val="clear" w:pos="360"/>
          <w:tab w:val="num" w:pos="1440"/>
        </w:tabs>
        <w:ind w:left="1440"/>
      </w:pPr>
      <w:r w:rsidRPr="00F417DA">
        <w:t>Are all assumptions explicitly stated</w:t>
      </w:r>
      <w:r>
        <w:t xml:space="preserve"> (e.g., growth rates, market size)? These could be stated in exhibits/attachments.</w:t>
      </w:r>
    </w:p>
    <w:p w:rsidR="008142FE" w:rsidRDefault="008142FE" w:rsidP="007E27B0">
      <w:pPr>
        <w:numPr>
          <w:ilvl w:val="0"/>
          <w:numId w:val="20"/>
        </w:numPr>
        <w:tabs>
          <w:tab w:val="clear" w:pos="360"/>
          <w:tab w:val="num" w:pos="1080"/>
        </w:tabs>
        <w:ind w:left="1080"/>
      </w:pPr>
      <w:r>
        <w:t>Is the analysis thorough with key alternatives fairly considered?</w:t>
      </w:r>
    </w:p>
    <w:p w:rsidR="008142FE" w:rsidRDefault="008142FE" w:rsidP="007E27B0">
      <w:pPr>
        <w:numPr>
          <w:ilvl w:val="0"/>
          <w:numId w:val="20"/>
        </w:numPr>
        <w:tabs>
          <w:tab w:val="clear" w:pos="360"/>
          <w:tab w:val="num" w:pos="1080"/>
        </w:tabs>
        <w:ind w:left="1080"/>
      </w:pPr>
      <w:r>
        <w:t xml:space="preserve">Risks associated with recommendation are properly addressed? In other words, don’t just state the risks but </w:t>
      </w:r>
      <w:r w:rsidRPr="00F417DA">
        <w:t>try and address them</w:t>
      </w:r>
      <w:r>
        <w:t xml:space="preserve"> through your recommendation(s).</w:t>
      </w:r>
    </w:p>
    <w:p w:rsidR="008142FE" w:rsidRDefault="008142FE" w:rsidP="008142FE">
      <w:pPr>
        <w:pStyle w:val="Heading3"/>
        <w:ind w:left="360" w:hanging="360"/>
        <w:rPr>
          <w:u w:val="single"/>
        </w:rPr>
      </w:pPr>
      <w:r>
        <w:t>6.</w:t>
      </w:r>
      <w:r>
        <w:tab/>
      </w:r>
      <w:r>
        <w:rPr>
          <w:u w:val="single"/>
        </w:rPr>
        <w:t>NEXT STEPS (ONE SHORT PARAGRAPH)</w:t>
      </w:r>
    </w:p>
    <w:p w:rsidR="008142FE" w:rsidRDefault="008142FE" w:rsidP="007E27B0">
      <w:pPr>
        <w:numPr>
          <w:ilvl w:val="0"/>
          <w:numId w:val="21"/>
        </w:numPr>
      </w:pPr>
      <w:r>
        <w:t>Specify date and action needed (what will be done, by whom, and by when)</w:t>
      </w:r>
    </w:p>
    <w:p w:rsidR="008142FE" w:rsidRDefault="008142FE" w:rsidP="007E27B0">
      <w:pPr>
        <w:numPr>
          <w:ilvl w:val="0"/>
          <w:numId w:val="21"/>
        </w:numPr>
        <w:tabs>
          <w:tab w:val="clear" w:pos="360"/>
          <w:tab w:val="num" w:pos="720"/>
        </w:tabs>
      </w:pPr>
      <w:r>
        <w:t>Contingency plans if needed.</w:t>
      </w:r>
    </w:p>
    <w:p w:rsidR="008142FE" w:rsidRPr="00F417DA" w:rsidRDefault="008142FE" w:rsidP="007E27B0">
      <w:pPr>
        <w:numPr>
          <w:ilvl w:val="0"/>
          <w:numId w:val="21"/>
        </w:numPr>
        <w:tabs>
          <w:tab w:val="clear" w:pos="360"/>
          <w:tab w:val="num" w:pos="720"/>
        </w:tabs>
      </w:pPr>
      <w:r>
        <w:t xml:space="preserve">Long-term vision for the firm. </w:t>
      </w:r>
    </w:p>
    <w:p w:rsidR="008142FE" w:rsidRDefault="008142FE" w:rsidP="008142FE">
      <w:pPr>
        <w:pStyle w:val="Heading2"/>
        <w:jc w:val="left"/>
        <w:rPr>
          <w:i/>
        </w:rPr>
      </w:pPr>
      <w:r>
        <w:rPr>
          <w:i/>
        </w:rPr>
        <w:t>Checklist</w:t>
      </w:r>
    </w:p>
    <w:p w:rsidR="008142FE" w:rsidRDefault="008142FE" w:rsidP="007E27B0">
      <w:pPr>
        <w:numPr>
          <w:ilvl w:val="0"/>
          <w:numId w:val="22"/>
        </w:numPr>
        <w:tabs>
          <w:tab w:val="clear" w:pos="360"/>
          <w:tab w:val="num" w:pos="1080"/>
        </w:tabs>
        <w:ind w:left="1080"/>
        <w:rPr>
          <w:b/>
        </w:rPr>
      </w:pPr>
      <w:r>
        <w:t>Are the next steps clear?</w:t>
      </w:r>
    </w:p>
    <w:p w:rsidR="008142FE" w:rsidRPr="00E7281C" w:rsidRDefault="008142FE" w:rsidP="007E27B0">
      <w:pPr>
        <w:numPr>
          <w:ilvl w:val="0"/>
          <w:numId w:val="23"/>
        </w:numPr>
        <w:tabs>
          <w:tab w:val="num" w:pos="1080"/>
        </w:tabs>
        <w:ind w:left="1080"/>
        <w:rPr>
          <w:b/>
        </w:rPr>
      </w:pPr>
      <w:r>
        <w:t>If appropriate, lay out timeline with key milestones to implement recommendation.</w:t>
      </w:r>
    </w:p>
    <w:p w:rsidR="008142FE" w:rsidRDefault="008142FE" w:rsidP="007E27B0">
      <w:pPr>
        <w:numPr>
          <w:ilvl w:val="0"/>
          <w:numId w:val="23"/>
        </w:numPr>
        <w:tabs>
          <w:tab w:val="num" w:pos="1080"/>
        </w:tabs>
        <w:ind w:left="1080"/>
        <w:rPr>
          <w:b/>
        </w:rPr>
      </w:pPr>
      <w:r>
        <w:t>If appropriate, lay out other issues that need to be considered/addressed in the future.</w:t>
      </w:r>
    </w:p>
    <w:p w:rsidR="008142FE" w:rsidRDefault="008142FE" w:rsidP="008142FE">
      <w:pPr>
        <w:rPr>
          <w:b/>
        </w:rPr>
      </w:pPr>
    </w:p>
    <w:p w:rsidR="008142FE" w:rsidRDefault="008142FE" w:rsidP="008142FE">
      <w:pPr>
        <w:pStyle w:val="Heading3"/>
        <w:ind w:left="360" w:hanging="360"/>
        <w:rPr>
          <w:u w:val="single"/>
        </w:rPr>
      </w:pPr>
      <w:r>
        <w:t>7.</w:t>
      </w:r>
      <w:r>
        <w:tab/>
      </w:r>
      <w:r>
        <w:rPr>
          <w:u w:val="single"/>
        </w:rPr>
        <w:t>EXHIBITS</w:t>
      </w:r>
    </w:p>
    <w:p w:rsidR="008142FE" w:rsidRDefault="008142FE" w:rsidP="008142FE">
      <w:r>
        <w:t>An Exhibit can be a graph, grid, or simple table.</w:t>
      </w:r>
    </w:p>
    <w:p w:rsidR="008142FE" w:rsidRDefault="008142FE" w:rsidP="007E27B0">
      <w:pPr>
        <w:numPr>
          <w:ilvl w:val="0"/>
          <w:numId w:val="23"/>
        </w:numPr>
        <w:tabs>
          <w:tab w:val="clear" w:pos="720"/>
          <w:tab w:val="num" w:pos="1080"/>
        </w:tabs>
        <w:ind w:left="1080" w:hanging="720"/>
      </w:pPr>
      <w:r>
        <w:t xml:space="preserve">Exhibits need to be self-explanatory: Label your exhibits, List assumptions used in calculations (do not assume that the reader can read between the lines, </w:t>
      </w:r>
      <w:r w:rsidRPr="00E7281C">
        <w:t>state every assumption explicitly</w:t>
      </w:r>
      <w:r>
        <w:t>)</w:t>
      </w:r>
      <w:r w:rsidRPr="00E7281C">
        <w:t>.</w:t>
      </w:r>
      <w:r>
        <w:t xml:space="preserve"> The point of the Exhibit should be instantly clear.</w:t>
      </w:r>
    </w:p>
    <w:p w:rsidR="008142FE" w:rsidRDefault="008142FE" w:rsidP="007E27B0">
      <w:pPr>
        <w:numPr>
          <w:ilvl w:val="0"/>
          <w:numId w:val="23"/>
        </w:numPr>
        <w:tabs>
          <w:tab w:val="clear" w:pos="720"/>
          <w:tab w:val="num" w:pos="1080"/>
        </w:tabs>
        <w:ind w:left="1080" w:hanging="720"/>
      </w:pPr>
      <w:r>
        <w:t>Exhibits should be cited in the text of your write-up.</w:t>
      </w:r>
    </w:p>
    <w:p w:rsidR="008142FE" w:rsidRDefault="008142FE" w:rsidP="007E27B0">
      <w:pPr>
        <w:numPr>
          <w:ilvl w:val="0"/>
          <w:numId w:val="23"/>
        </w:numPr>
        <w:tabs>
          <w:tab w:val="clear" w:pos="720"/>
          <w:tab w:val="num" w:pos="1080"/>
        </w:tabs>
        <w:ind w:left="1080" w:hanging="720"/>
      </w:pPr>
      <w:r>
        <w:t xml:space="preserve">You can use exhibits to simplify presentation of pro- and con- arguments for the various options by summarizing key benefits/ disadvantages along the 5Cs framework, presenting LTV or EVC to various segments, etc.  </w:t>
      </w:r>
    </w:p>
    <w:p w:rsidR="008142FE" w:rsidRPr="00F417DA" w:rsidRDefault="008142FE" w:rsidP="008142FE">
      <w:pPr>
        <w:rPr>
          <w:b/>
          <w:i/>
        </w:rPr>
      </w:pPr>
      <w:r w:rsidRPr="00F417DA">
        <w:rPr>
          <w:b/>
          <w:i/>
        </w:rPr>
        <w:t>Checklist</w:t>
      </w:r>
    </w:p>
    <w:p w:rsidR="008142FE" w:rsidRDefault="008142FE" w:rsidP="007E27B0">
      <w:pPr>
        <w:numPr>
          <w:ilvl w:val="0"/>
          <w:numId w:val="24"/>
        </w:numPr>
      </w:pPr>
      <w:r>
        <w:t>Is the analysis precise, accurate, and data-based?</w:t>
      </w:r>
    </w:p>
    <w:p w:rsidR="008142FE" w:rsidRDefault="008142FE" w:rsidP="007E27B0">
      <w:pPr>
        <w:numPr>
          <w:ilvl w:val="0"/>
          <w:numId w:val="24"/>
        </w:numPr>
      </w:pPr>
      <w:r>
        <w:t>Are the exhibits clearly laid out, titled, and referenced in the write-up?</w:t>
      </w:r>
    </w:p>
    <w:p w:rsidR="008142FE" w:rsidRDefault="008142FE" w:rsidP="007E27B0">
      <w:pPr>
        <w:numPr>
          <w:ilvl w:val="0"/>
          <w:numId w:val="24"/>
        </w:numPr>
      </w:pPr>
      <w:r>
        <w:t>Is every assumption explicitly listed?</w:t>
      </w:r>
    </w:p>
    <w:p w:rsidR="008142FE" w:rsidRDefault="008142FE" w:rsidP="008142FE">
      <w:pPr>
        <w:ind w:left="1440" w:hanging="1440"/>
        <w:rPr>
          <w:b/>
        </w:rPr>
      </w:pPr>
    </w:p>
    <w:p w:rsidR="008142FE" w:rsidRDefault="008142FE" w:rsidP="008142FE">
      <w:pPr>
        <w:ind w:left="1440" w:hanging="1440"/>
        <w:rPr>
          <w:b/>
        </w:rPr>
      </w:pPr>
    </w:p>
    <w:p w:rsidR="008142FE" w:rsidRDefault="008142FE" w:rsidP="008142FE">
      <w:pPr>
        <w:ind w:left="1440" w:hanging="1440"/>
      </w:pPr>
      <w:r>
        <w:rPr>
          <w:b/>
        </w:rPr>
        <w:t xml:space="preserve">NOTE: </w:t>
      </w:r>
      <w:r>
        <w:rPr>
          <w:b/>
        </w:rPr>
        <w:tab/>
        <w:t>Every case may not include every element described above.  The specific case will dictate what must be included. Focus on the most important arguments and analyses.</w:t>
      </w:r>
    </w:p>
    <w:sectPr w:rsidR="008142FE" w:rsidSect="00441182">
      <w:footerReference w:type="even"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E1" w:rsidRDefault="006F79E1">
      <w:r>
        <w:separator/>
      </w:r>
    </w:p>
  </w:endnote>
  <w:endnote w:type="continuationSeparator" w:id="0">
    <w:p w:rsidR="006F79E1" w:rsidRDefault="006F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IDOGK+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5B" w:rsidRDefault="0034475B" w:rsidP="006925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475B" w:rsidRDefault="0034475B" w:rsidP="006925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5B" w:rsidRPr="00FB45B6" w:rsidRDefault="0034475B">
    <w:pPr>
      <w:pStyle w:val="Footer"/>
      <w:rPr>
        <w:i/>
        <w:sz w:val="20"/>
        <w:szCs w:val="20"/>
      </w:rPr>
    </w:pPr>
    <w:r w:rsidRPr="00FB45B6">
      <w:rPr>
        <w:i/>
        <w:sz w:val="20"/>
        <w:szCs w:val="20"/>
      </w:rPr>
      <w:t>Jonathan Z. Zhang</w:t>
    </w:r>
    <w:r>
      <w:rPr>
        <w:i/>
        <w:sz w:val="20"/>
        <w:szCs w:val="20"/>
      </w:rPr>
      <w:tab/>
    </w:r>
    <w:r>
      <w:rPr>
        <w:i/>
        <w:sz w:val="20"/>
        <w:szCs w:val="20"/>
      </w:rPr>
      <w:tab/>
    </w:r>
    <w:r w:rsidRPr="00837911">
      <w:fldChar w:fldCharType="begin"/>
    </w:r>
    <w:r w:rsidRPr="00837911">
      <w:instrText xml:space="preserve"> PAGE   \* MERGEFORMAT </w:instrText>
    </w:r>
    <w:r w:rsidRPr="00837911">
      <w:fldChar w:fldCharType="separate"/>
    </w:r>
    <w:r w:rsidR="008540A0">
      <w:rPr>
        <w:noProof/>
      </w:rPr>
      <w:t>2</w:t>
    </w:r>
    <w:r w:rsidRPr="00837911">
      <w:rPr>
        <w:noProof/>
      </w:rPr>
      <w:fldChar w:fldCharType="end"/>
    </w:r>
  </w:p>
  <w:p w:rsidR="0034475B" w:rsidRDefault="0034475B" w:rsidP="006925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E1" w:rsidRDefault="006F79E1">
      <w:r>
        <w:separator/>
      </w:r>
    </w:p>
  </w:footnote>
  <w:footnote w:type="continuationSeparator" w:id="0">
    <w:p w:rsidR="006F79E1" w:rsidRDefault="006F7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858"/>
    <w:multiLevelType w:val="hybridMultilevel"/>
    <w:tmpl w:val="88FCD714"/>
    <w:lvl w:ilvl="0" w:tplc="0CECF3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C72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3E2F36"/>
    <w:multiLevelType w:val="hybridMultilevel"/>
    <w:tmpl w:val="84424D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9C1D93"/>
    <w:multiLevelType w:val="hybridMultilevel"/>
    <w:tmpl w:val="300E0B3E"/>
    <w:lvl w:ilvl="0" w:tplc="0CECF3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CF5500"/>
    <w:multiLevelType w:val="hybridMultilevel"/>
    <w:tmpl w:val="569654FA"/>
    <w:lvl w:ilvl="0" w:tplc="0CECF3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6C703C3"/>
    <w:multiLevelType w:val="hybridMultilevel"/>
    <w:tmpl w:val="9752C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F3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C9A763F"/>
    <w:multiLevelType w:val="hybridMultilevel"/>
    <w:tmpl w:val="2D4890C0"/>
    <w:lvl w:ilvl="0" w:tplc="0CECF3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447B08"/>
    <w:multiLevelType w:val="hybridMultilevel"/>
    <w:tmpl w:val="E2D6F1C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6F563C"/>
    <w:multiLevelType w:val="hybridMultilevel"/>
    <w:tmpl w:val="450AE9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2A3F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431AEA"/>
    <w:multiLevelType w:val="hybridMultilevel"/>
    <w:tmpl w:val="B62670DA"/>
    <w:lvl w:ilvl="0" w:tplc="C05888F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47ED9"/>
    <w:multiLevelType w:val="hybridMultilevel"/>
    <w:tmpl w:val="CC988410"/>
    <w:lvl w:ilvl="0" w:tplc="5D6093D4">
      <w:start w:val="1"/>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B4A7B4A"/>
    <w:multiLevelType w:val="hybridMultilevel"/>
    <w:tmpl w:val="C0DADD76"/>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5D4183"/>
    <w:multiLevelType w:val="hybridMultilevel"/>
    <w:tmpl w:val="218C834E"/>
    <w:lvl w:ilvl="0" w:tplc="0CECF3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BEA597F"/>
    <w:multiLevelType w:val="hybridMultilevel"/>
    <w:tmpl w:val="2A0C62C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C27126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30BF5A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8377F4"/>
    <w:multiLevelType w:val="hybridMultilevel"/>
    <w:tmpl w:val="34D079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382F1A71"/>
    <w:multiLevelType w:val="hybridMultilevel"/>
    <w:tmpl w:val="619AD9DA"/>
    <w:lvl w:ilvl="0" w:tplc="32649E32">
      <w:start w:val="3"/>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392167ED"/>
    <w:multiLevelType w:val="hybridMultilevel"/>
    <w:tmpl w:val="88FCD714"/>
    <w:lvl w:ilvl="0" w:tplc="0CECF3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091867"/>
    <w:multiLevelType w:val="hybridMultilevel"/>
    <w:tmpl w:val="39083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D3605"/>
    <w:multiLevelType w:val="hybridMultilevel"/>
    <w:tmpl w:val="704ED368"/>
    <w:lvl w:ilvl="0" w:tplc="93FA4D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673650E"/>
    <w:multiLevelType w:val="hybridMultilevel"/>
    <w:tmpl w:val="3AC04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AF435C"/>
    <w:multiLevelType w:val="hybridMultilevel"/>
    <w:tmpl w:val="2878F2F2"/>
    <w:lvl w:ilvl="0" w:tplc="A1B4E0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BA8143C"/>
    <w:multiLevelType w:val="multilevel"/>
    <w:tmpl w:val="1D3E24C4"/>
    <w:lvl w:ilvl="0">
      <w:start w:val="1"/>
      <w:numFmt w:val="lowerLetter"/>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6">
    <w:nsid w:val="5E965A2E"/>
    <w:multiLevelType w:val="hybridMultilevel"/>
    <w:tmpl w:val="18385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AA3FB0"/>
    <w:multiLevelType w:val="hybridMultilevel"/>
    <w:tmpl w:val="9048AA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8">
    <w:nsid w:val="662A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87C2CC2"/>
    <w:multiLevelType w:val="singleLevel"/>
    <w:tmpl w:val="9BB61E6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68A31486"/>
    <w:multiLevelType w:val="hybridMultilevel"/>
    <w:tmpl w:val="F2204648"/>
    <w:lvl w:ilvl="0" w:tplc="2DEC460E">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DA4728"/>
    <w:multiLevelType w:val="hybridMultilevel"/>
    <w:tmpl w:val="0C28B3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nsid w:val="699D6F0D"/>
    <w:multiLevelType w:val="hybridMultilevel"/>
    <w:tmpl w:val="5814873C"/>
    <w:lvl w:ilvl="0" w:tplc="62B2DF3A">
      <w:start w:val="3"/>
      <w:numFmt w:val="bullet"/>
      <w:lvlText w:val=""/>
      <w:lvlJc w:val="left"/>
      <w:pPr>
        <w:ind w:left="1500" w:hanging="360"/>
      </w:pPr>
      <w:rPr>
        <w:rFonts w:ascii="Wingdings" w:eastAsia="Times New Roman" w:hAnsi="Wingdings"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6FCB0EAA"/>
    <w:multiLevelType w:val="hybridMultilevel"/>
    <w:tmpl w:val="E59E91CC"/>
    <w:lvl w:ilvl="0" w:tplc="0CECF3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1E606B"/>
    <w:multiLevelType w:val="hybridMultilevel"/>
    <w:tmpl w:val="86AC16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nsid w:val="79BC769F"/>
    <w:multiLevelType w:val="hybridMultilevel"/>
    <w:tmpl w:val="2B967A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C6200EB"/>
    <w:multiLevelType w:val="hybridMultilevel"/>
    <w:tmpl w:val="5F944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80588F"/>
    <w:multiLevelType w:val="hybridMultilevel"/>
    <w:tmpl w:val="70E46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
  </w:num>
  <w:num w:numId="3">
    <w:abstractNumId w:val="37"/>
  </w:num>
  <w:num w:numId="4">
    <w:abstractNumId w:val="2"/>
  </w:num>
  <w:num w:numId="5">
    <w:abstractNumId w:val="33"/>
  </w:num>
  <w:num w:numId="6">
    <w:abstractNumId w:val="4"/>
  </w:num>
  <w:num w:numId="7">
    <w:abstractNumId w:val="7"/>
  </w:num>
  <w:num w:numId="8">
    <w:abstractNumId w:val="14"/>
  </w:num>
  <w:num w:numId="9">
    <w:abstractNumId w:val="0"/>
  </w:num>
  <w:num w:numId="10">
    <w:abstractNumId w:val="21"/>
  </w:num>
  <w:num w:numId="11">
    <w:abstractNumId w:val="25"/>
  </w:num>
  <w:num w:numId="12">
    <w:abstractNumId w:val="35"/>
  </w:num>
  <w:num w:numId="13">
    <w:abstractNumId w:val="12"/>
  </w:num>
  <w:num w:numId="14">
    <w:abstractNumId w:val="31"/>
  </w:num>
  <w:num w:numId="15">
    <w:abstractNumId w:val="27"/>
  </w:num>
  <w:num w:numId="16">
    <w:abstractNumId w:val="1"/>
  </w:num>
  <w:num w:numId="17">
    <w:abstractNumId w:val="18"/>
  </w:num>
  <w:num w:numId="18">
    <w:abstractNumId w:val="17"/>
  </w:num>
  <w:num w:numId="19">
    <w:abstractNumId w:val="29"/>
    <w:lvlOverride w:ilvl="0">
      <w:startOverride w:val="1"/>
    </w:lvlOverride>
  </w:num>
  <w:num w:numId="20">
    <w:abstractNumId w:val="10"/>
  </w:num>
  <w:num w:numId="21">
    <w:abstractNumId w:val="28"/>
  </w:num>
  <w:num w:numId="22">
    <w:abstractNumId w:val="6"/>
  </w:num>
  <w:num w:numId="23">
    <w:abstractNumId w:val="16"/>
  </w:num>
  <w:num w:numId="24">
    <w:abstractNumId w:val="34"/>
  </w:num>
  <w:num w:numId="25">
    <w:abstractNumId w:val="23"/>
  </w:num>
  <w:num w:numId="26">
    <w:abstractNumId w:val="20"/>
  </w:num>
  <w:num w:numId="27">
    <w:abstractNumId w:val="13"/>
  </w:num>
  <w:num w:numId="28">
    <w:abstractNumId w:val="26"/>
  </w:num>
  <w:num w:numId="29">
    <w:abstractNumId w:val="11"/>
  </w:num>
  <w:num w:numId="30">
    <w:abstractNumId w:val="8"/>
  </w:num>
  <w:num w:numId="31">
    <w:abstractNumId w:val="24"/>
  </w:num>
  <w:num w:numId="32">
    <w:abstractNumId w:val="15"/>
  </w:num>
  <w:num w:numId="33">
    <w:abstractNumId w:val="9"/>
  </w:num>
  <w:num w:numId="34">
    <w:abstractNumId w:val="22"/>
  </w:num>
  <w:num w:numId="35">
    <w:abstractNumId w:val="5"/>
  </w:num>
  <w:num w:numId="36">
    <w:abstractNumId w:val="19"/>
  </w:num>
  <w:num w:numId="37">
    <w:abstractNumId w:val="30"/>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B5"/>
    <w:rsid w:val="00000245"/>
    <w:rsid w:val="00000A72"/>
    <w:rsid w:val="00000AE6"/>
    <w:rsid w:val="0000170D"/>
    <w:rsid w:val="00001742"/>
    <w:rsid w:val="0000175C"/>
    <w:rsid w:val="00001817"/>
    <w:rsid w:val="00001A9B"/>
    <w:rsid w:val="00001B2D"/>
    <w:rsid w:val="00002722"/>
    <w:rsid w:val="00002DAE"/>
    <w:rsid w:val="000032F0"/>
    <w:rsid w:val="000033FC"/>
    <w:rsid w:val="000058B1"/>
    <w:rsid w:val="00005915"/>
    <w:rsid w:val="000059E6"/>
    <w:rsid w:val="00005EA1"/>
    <w:rsid w:val="00006882"/>
    <w:rsid w:val="00006DFA"/>
    <w:rsid w:val="000073B3"/>
    <w:rsid w:val="00007614"/>
    <w:rsid w:val="00007771"/>
    <w:rsid w:val="00007965"/>
    <w:rsid w:val="00007A31"/>
    <w:rsid w:val="000103FE"/>
    <w:rsid w:val="00010D65"/>
    <w:rsid w:val="0001142B"/>
    <w:rsid w:val="00011933"/>
    <w:rsid w:val="00012A28"/>
    <w:rsid w:val="00012AC6"/>
    <w:rsid w:val="00012CBB"/>
    <w:rsid w:val="00013C1F"/>
    <w:rsid w:val="00013CBF"/>
    <w:rsid w:val="000146A4"/>
    <w:rsid w:val="00014B59"/>
    <w:rsid w:val="00014EC7"/>
    <w:rsid w:val="00016114"/>
    <w:rsid w:val="00016241"/>
    <w:rsid w:val="0001635B"/>
    <w:rsid w:val="00017435"/>
    <w:rsid w:val="0001754A"/>
    <w:rsid w:val="0002060E"/>
    <w:rsid w:val="00020AE9"/>
    <w:rsid w:val="000218B3"/>
    <w:rsid w:val="00021A1A"/>
    <w:rsid w:val="0002246E"/>
    <w:rsid w:val="00022826"/>
    <w:rsid w:val="00022D60"/>
    <w:rsid w:val="000234C1"/>
    <w:rsid w:val="00024673"/>
    <w:rsid w:val="000249DD"/>
    <w:rsid w:val="00024DA8"/>
    <w:rsid w:val="000274F1"/>
    <w:rsid w:val="0003042E"/>
    <w:rsid w:val="00030C67"/>
    <w:rsid w:val="00030FC4"/>
    <w:rsid w:val="00031160"/>
    <w:rsid w:val="000312B6"/>
    <w:rsid w:val="000315CE"/>
    <w:rsid w:val="00031751"/>
    <w:rsid w:val="00031E74"/>
    <w:rsid w:val="00031FE2"/>
    <w:rsid w:val="00032BB4"/>
    <w:rsid w:val="00032F98"/>
    <w:rsid w:val="00034E22"/>
    <w:rsid w:val="00035348"/>
    <w:rsid w:val="000357B1"/>
    <w:rsid w:val="00035A9A"/>
    <w:rsid w:val="00035B41"/>
    <w:rsid w:val="00035D85"/>
    <w:rsid w:val="00035E9B"/>
    <w:rsid w:val="00037D6A"/>
    <w:rsid w:val="00037E06"/>
    <w:rsid w:val="00037E6B"/>
    <w:rsid w:val="000413E0"/>
    <w:rsid w:val="00041434"/>
    <w:rsid w:val="000415D8"/>
    <w:rsid w:val="000417DE"/>
    <w:rsid w:val="000420F9"/>
    <w:rsid w:val="000425EB"/>
    <w:rsid w:val="000427EA"/>
    <w:rsid w:val="00044198"/>
    <w:rsid w:val="00044C11"/>
    <w:rsid w:val="00044D98"/>
    <w:rsid w:val="000458F4"/>
    <w:rsid w:val="00045BA5"/>
    <w:rsid w:val="00045D51"/>
    <w:rsid w:val="00046B95"/>
    <w:rsid w:val="00046DFC"/>
    <w:rsid w:val="000471FC"/>
    <w:rsid w:val="00050BC1"/>
    <w:rsid w:val="00050F26"/>
    <w:rsid w:val="00051398"/>
    <w:rsid w:val="000528E5"/>
    <w:rsid w:val="00052CDD"/>
    <w:rsid w:val="0005309A"/>
    <w:rsid w:val="0005365F"/>
    <w:rsid w:val="00053A09"/>
    <w:rsid w:val="00053F79"/>
    <w:rsid w:val="000548F5"/>
    <w:rsid w:val="00054B57"/>
    <w:rsid w:val="00054E2C"/>
    <w:rsid w:val="0005503A"/>
    <w:rsid w:val="000558D5"/>
    <w:rsid w:val="0005618B"/>
    <w:rsid w:val="00056200"/>
    <w:rsid w:val="00056A13"/>
    <w:rsid w:val="0005703A"/>
    <w:rsid w:val="00057D49"/>
    <w:rsid w:val="00057DB1"/>
    <w:rsid w:val="00060086"/>
    <w:rsid w:val="000610E2"/>
    <w:rsid w:val="00061A50"/>
    <w:rsid w:val="00062982"/>
    <w:rsid w:val="000637AC"/>
    <w:rsid w:val="00063A5C"/>
    <w:rsid w:val="00063FF2"/>
    <w:rsid w:val="000650E6"/>
    <w:rsid w:val="00065764"/>
    <w:rsid w:val="00065A6E"/>
    <w:rsid w:val="00066BE2"/>
    <w:rsid w:val="00067540"/>
    <w:rsid w:val="00070222"/>
    <w:rsid w:val="000705E5"/>
    <w:rsid w:val="000708F7"/>
    <w:rsid w:val="0007106E"/>
    <w:rsid w:val="00071106"/>
    <w:rsid w:val="00071508"/>
    <w:rsid w:val="00071E05"/>
    <w:rsid w:val="00071E72"/>
    <w:rsid w:val="000725D9"/>
    <w:rsid w:val="0007265B"/>
    <w:rsid w:val="00072CB7"/>
    <w:rsid w:val="00073074"/>
    <w:rsid w:val="000731FC"/>
    <w:rsid w:val="00073D29"/>
    <w:rsid w:val="000745DE"/>
    <w:rsid w:val="00075480"/>
    <w:rsid w:val="0007591F"/>
    <w:rsid w:val="0007615A"/>
    <w:rsid w:val="0007663E"/>
    <w:rsid w:val="00076854"/>
    <w:rsid w:val="00076EA1"/>
    <w:rsid w:val="0007757E"/>
    <w:rsid w:val="000779A1"/>
    <w:rsid w:val="00077A50"/>
    <w:rsid w:val="00077ABD"/>
    <w:rsid w:val="00077FC4"/>
    <w:rsid w:val="00080923"/>
    <w:rsid w:val="00080C72"/>
    <w:rsid w:val="00081622"/>
    <w:rsid w:val="00081BEB"/>
    <w:rsid w:val="00082CED"/>
    <w:rsid w:val="000839EE"/>
    <w:rsid w:val="00084ABB"/>
    <w:rsid w:val="00084F59"/>
    <w:rsid w:val="000850EF"/>
    <w:rsid w:val="00085897"/>
    <w:rsid w:val="00085ACF"/>
    <w:rsid w:val="00085B18"/>
    <w:rsid w:val="00085E1C"/>
    <w:rsid w:val="00086047"/>
    <w:rsid w:val="00086603"/>
    <w:rsid w:val="00086E75"/>
    <w:rsid w:val="00087543"/>
    <w:rsid w:val="00087836"/>
    <w:rsid w:val="00087ABE"/>
    <w:rsid w:val="00087B15"/>
    <w:rsid w:val="00087E3D"/>
    <w:rsid w:val="0009001D"/>
    <w:rsid w:val="00090224"/>
    <w:rsid w:val="000902FD"/>
    <w:rsid w:val="0009075F"/>
    <w:rsid w:val="00090814"/>
    <w:rsid w:val="00090C14"/>
    <w:rsid w:val="000910B0"/>
    <w:rsid w:val="00091F0E"/>
    <w:rsid w:val="000920DD"/>
    <w:rsid w:val="000921E0"/>
    <w:rsid w:val="0009233C"/>
    <w:rsid w:val="000923AE"/>
    <w:rsid w:val="00092E44"/>
    <w:rsid w:val="000931F8"/>
    <w:rsid w:val="000934C1"/>
    <w:rsid w:val="000936B9"/>
    <w:rsid w:val="00093B71"/>
    <w:rsid w:val="00093CAF"/>
    <w:rsid w:val="00093DA3"/>
    <w:rsid w:val="000942EC"/>
    <w:rsid w:val="00094691"/>
    <w:rsid w:val="00094983"/>
    <w:rsid w:val="00094CDB"/>
    <w:rsid w:val="00096929"/>
    <w:rsid w:val="00096C35"/>
    <w:rsid w:val="00096DA6"/>
    <w:rsid w:val="0009775C"/>
    <w:rsid w:val="00097940"/>
    <w:rsid w:val="00097B4D"/>
    <w:rsid w:val="00097B72"/>
    <w:rsid w:val="000A0512"/>
    <w:rsid w:val="000A0E25"/>
    <w:rsid w:val="000A1725"/>
    <w:rsid w:val="000A25B7"/>
    <w:rsid w:val="000A2648"/>
    <w:rsid w:val="000A2874"/>
    <w:rsid w:val="000A29BB"/>
    <w:rsid w:val="000A32B0"/>
    <w:rsid w:val="000A36D0"/>
    <w:rsid w:val="000A3906"/>
    <w:rsid w:val="000A3FBB"/>
    <w:rsid w:val="000A4D96"/>
    <w:rsid w:val="000A4E2D"/>
    <w:rsid w:val="000A50DC"/>
    <w:rsid w:val="000A57CA"/>
    <w:rsid w:val="000A622A"/>
    <w:rsid w:val="000A650F"/>
    <w:rsid w:val="000A6D56"/>
    <w:rsid w:val="000A7D84"/>
    <w:rsid w:val="000A7E6D"/>
    <w:rsid w:val="000B0FA2"/>
    <w:rsid w:val="000B1038"/>
    <w:rsid w:val="000B13F8"/>
    <w:rsid w:val="000B146F"/>
    <w:rsid w:val="000B199E"/>
    <w:rsid w:val="000B245C"/>
    <w:rsid w:val="000B27F9"/>
    <w:rsid w:val="000B4038"/>
    <w:rsid w:val="000B4456"/>
    <w:rsid w:val="000B465B"/>
    <w:rsid w:val="000B67C7"/>
    <w:rsid w:val="000B6A3F"/>
    <w:rsid w:val="000B70AB"/>
    <w:rsid w:val="000B7215"/>
    <w:rsid w:val="000B7A4E"/>
    <w:rsid w:val="000C0304"/>
    <w:rsid w:val="000C08D3"/>
    <w:rsid w:val="000C23FE"/>
    <w:rsid w:val="000C24D0"/>
    <w:rsid w:val="000C2501"/>
    <w:rsid w:val="000C2D4F"/>
    <w:rsid w:val="000C3A53"/>
    <w:rsid w:val="000C4F9F"/>
    <w:rsid w:val="000C52D1"/>
    <w:rsid w:val="000C5687"/>
    <w:rsid w:val="000C5AC2"/>
    <w:rsid w:val="000C5AD5"/>
    <w:rsid w:val="000C6497"/>
    <w:rsid w:val="000C65B7"/>
    <w:rsid w:val="000C6B25"/>
    <w:rsid w:val="000C72B0"/>
    <w:rsid w:val="000C7327"/>
    <w:rsid w:val="000C7472"/>
    <w:rsid w:val="000C74C8"/>
    <w:rsid w:val="000C75BC"/>
    <w:rsid w:val="000C76E4"/>
    <w:rsid w:val="000C7873"/>
    <w:rsid w:val="000D0EB2"/>
    <w:rsid w:val="000D128C"/>
    <w:rsid w:val="000D15A1"/>
    <w:rsid w:val="000D1D87"/>
    <w:rsid w:val="000D2153"/>
    <w:rsid w:val="000D22F5"/>
    <w:rsid w:val="000D255A"/>
    <w:rsid w:val="000D26A3"/>
    <w:rsid w:val="000D27EC"/>
    <w:rsid w:val="000D2A3C"/>
    <w:rsid w:val="000D32FF"/>
    <w:rsid w:val="000D3F9D"/>
    <w:rsid w:val="000D48A1"/>
    <w:rsid w:val="000D4D74"/>
    <w:rsid w:val="000D4E40"/>
    <w:rsid w:val="000D52ED"/>
    <w:rsid w:val="000D5456"/>
    <w:rsid w:val="000D54B0"/>
    <w:rsid w:val="000D5C73"/>
    <w:rsid w:val="000D7AB9"/>
    <w:rsid w:val="000D7AD3"/>
    <w:rsid w:val="000E0FE9"/>
    <w:rsid w:val="000E17CE"/>
    <w:rsid w:val="000E1CF4"/>
    <w:rsid w:val="000E211D"/>
    <w:rsid w:val="000E23E7"/>
    <w:rsid w:val="000E24D0"/>
    <w:rsid w:val="000E2554"/>
    <w:rsid w:val="000E2B51"/>
    <w:rsid w:val="000E3350"/>
    <w:rsid w:val="000E393D"/>
    <w:rsid w:val="000E3FFE"/>
    <w:rsid w:val="000E4212"/>
    <w:rsid w:val="000E45A1"/>
    <w:rsid w:val="000E4821"/>
    <w:rsid w:val="000E519A"/>
    <w:rsid w:val="000E5857"/>
    <w:rsid w:val="000E5A39"/>
    <w:rsid w:val="000E6704"/>
    <w:rsid w:val="000E72D5"/>
    <w:rsid w:val="000E7C4D"/>
    <w:rsid w:val="000E7F4C"/>
    <w:rsid w:val="000F00BB"/>
    <w:rsid w:val="000F011F"/>
    <w:rsid w:val="000F0957"/>
    <w:rsid w:val="000F1653"/>
    <w:rsid w:val="000F1EBA"/>
    <w:rsid w:val="000F2171"/>
    <w:rsid w:val="000F31FC"/>
    <w:rsid w:val="000F3FB0"/>
    <w:rsid w:val="000F41B8"/>
    <w:rsid w:val="000F53E1"/>
    <w:rsid w:val="000F5408"/>
    <w:rsid w:val="000F586D"/>
    <w:rsid w:val="000F5AD1"/>
    <w:rsid w:val="000F60A8"/>
    <w:rsid w:val="000F63D5"/>
    <w:rsid w:val="000F68C5"/>
    <w:rsid w:val="000F73E3"/>
    <w:rsid w:val="000F78F3"/>
    <w:rsid w:val="00100A0D"/>
    <w:rsid w:val="00100DC1"/>
    <w:rsid w:val="0010272F"/>
    <w:rsid w:val="00102878"/>
    <w:rsid w:val="00102B0B"/>
    <w:rsid w:val="0010300C"/>
    <w:rsid w:val="00104A97"/>
    <w:rsid w:val="00105A17"/>
    <w:rsid w:val="0010685D"/>
    <w:rsid w:val="001068A5"/>
    <w:rsid w:val="00106F5D"/>
    <w:rsid w:val="0010709D"/>
    <w:rsid w:val="001071F3"/>
    <w:rsid w:val="00107672"/>
    <w:rsid w:val="0010788E"/>
    <w:rsid w:val="00107CC2"/>
    <w:rsid w:val="001104F2"/>
    <w:rsid w:val="00110782"/>
    <w:rsid w:val="00110DD4"/>
    <w:rsid w:val="00111D5A"/>
    <w:rsid w:val="00112D58"/>
    <w:rsid w:val="00112DC1"/>
    <w:rsid w:val="00113016"/>
    <w:rsid w:val="00113362"/>
    <w:rsid w:val="001136A5"/>
    <w:rsid w:val="00113932"/>
    <w:rsid w:val="001140C4"/>
    <w:rsid w:val="00114789"/>
    <w:rsid w:val="00114831"/>
    <w:rsid w:val="00115160"/>
    <w:rsid w:val="00115702"/>
    <w:rsid w:val="00115B57"/>
    <w:rsid w:val="00115BFF"/>
    <w:rsid w:val="00115C77"/>
    <w:rsid w:val="00115EA5"/>
    <w:rsid w:val="001167EB"/>
    <w:rsid w:val="00116D9B"/>
    <w:rsid w:val="00116E54"/>
    <w:rsid w:val="00117D7F"/>
    <w:rsid w:val="00120191"/>
    <w:rsid w:val="00120E7E"/>
    <w:rsid w:val="00121C7E"/>
    <w:rsid w:val="00121FEE"/>
    <w:rsid w:val="00122D81"/>
    <w:rsid w:val="0012410A"/>
    <w:rsid w:val="0012415A"/>
    <w:rsid w:val="00124D35"/>
    <w:rsid w:val="00125830"/>
    <w:rsid w:val="00125AFC"/>
    <w:rsid w:val="00125B30"/>
    <w:rsid w:val="001260AC"/>
    <w:rsid w:val="00126DD3"/>
    <w:rsid w:val="00127299"/>
    <w:rsid w:val="00127ABD"/>
    <w:rsid w:val="001300FE"/>
    <w:rsid w:val="00130E5A"/>
    <w:rsid w:val="00131C6E"/>
    <w:rsid w:val="00131D76"/>
    <w:rsid w:val="001322C6"/>
    <w:rsid w:val="001331C6"/>
    <w:rsid w:val="00133E66"/>
    <w:rsid w:val="001374B6"/>
    <w:rsid w:val="00137828"/>
    <w:rsid w:val="00137AB5"/>
    <w:rsid w:val="00140217"/>
    <w:rsid w:val="00140E4D"/>
    <w:rsid w:val="00140E6F"/>
    <w:rsid w:val="001415AA"/>
    <w:rsid w:val="00141C22"/>
    <w:rsid w:val="001439C2"/>
    <w:rsid w:val="0014445E"/>
    <w:rsid w:val="001444EB"/>
    <w:rsid w:val="00144708"/>
    <w:rsid w:val="00144C42"/>
    <w:rsid w:val="0014502F"/>
    <w:rsid w:val="0014510F"/>
    <w:rsid w:val="00145A54"/>
    <w:rsid w:val="00145CB1"/>
    <w:rsid w:val="001461AD"/>
    <w:rsid w:val="00146466"/>
    <w:rsid w:val="00146599"/>
    <w:rsid w:val="00146765"/>
    <w:rsid w:val="00146791"/>
    <w:rsid w:val="00146F49"/>
    <w:rsid w:val="00147071"/>
    <w:rsid w:val="00147138"/>
    <w:rsid w:val="00147846"/>
    <w:rsid w:val="00150824"/>
    <w:rsid w:val="001511B7"/>
    <w:rsid w:val="00151269"/>
    <w:rsid w:val="00151CAC"/>
    <w:rsid w:val="001520EB"/>
    <w:rsid w:val="0015249D"/>
    <w:rsid w:val="00152788"/>
    <w:rsid w:val="00153193"/>
    <w:rsid w:val="001532E6"/>
    <w:rsid w:val="00153625"/>
    <w:rsid w:val="001537CD"/>
    <w:rsid w:val="00153908"/>
    <w:rsid w:val="00153AB2"/>
    <w:rsid w:val="00153C4B"/>
    <w:rsid w:val="00154835"/>
    <w:rsid w:val="00154F35"/>
    <w:rsid w:val="00155403"/>
    <w:rsid w:val="001557DA"/>
    <w:rsid w:val="00155888"/>
    <w:rsid w:val="00155B10"/>
    <w:rsid w:val="00155DDA"/>
    <w:rsid w:val="0015681D"/>
    <w:rsid w:val="00160386"/>
    <w:rsid w:val="00160EA0"/>
    <w:rsid w:val="00162646"/>
    <w:rsid w:val="00162752"/>
    <w:rsid w:val="00162A39"/>
    <w:rsid w:val="00162A8A"/>
    <w:rsid w:val="00163116"/>
    <w:rsid w:val="0016351C"/>
    <w:rsid w:val="00163625"/>
    <w:rsid w:val="00163D45"/>
    <w:rsid w:val="00163E05"/>
    <w:rsid w:val="0016442D"/>
    <w:rsid w:val="00164672"/>
    <w:rsid w:val="001651DB"/>
    <w:rsid w:val="0016541B"/>
    <w:rsid w:val="00165C20"/>
    <w:rsid w:val="001663DB"/>
    <w:rsid w:val="001670CA"/>
    <w:rsid w:val="00167388"/>
    <w:rsid w:val="00167801"/>
    <w:rsid w:val="001679F9"/>
    <w:rsid w:val="00167C19"/>
    <w:rsid w:val="00167E01"/>
    <w:rsid w:val="00170B2C"/>
    <w:rsid w:val="00170B45"/>
    <w:rsid w:val="00170ECC"/>
    <w:rsid w:val="0017129E"/>
    <w:rsid w:val="0017141D"/>
    <w:rsid w:val="00171702"/>
    <w:rsid w:val="001719A5"/>
    <w:rsid w:val="00171F58"/>
    <w:rsid w:val="001721B7"/>
    <w:rsid w:val="001730B4"/>
    <w:rsid w:val="00173954"/>
    <w:rsid w:val="00173EFA"/>
    <w:rsid w:val="00174B40"/>
    <w:rsid w:val="00175801"/>
    <w:rsid w:val="00176077"/>
    <w:rsid w:val="00177158"/>
    <w:rsid w:val="001773CC"/>
    <w:rsid w:val="00177633"/>
    <w:rsid w:val="0017781A"/>
    <w:rsid w:val="00177F0E"/>
    <w:rsid w:val="00177FD2"/>
    <w:rsid w:val="00180121"/>
    <w:rsid w:val="00180C81"/>
    <w:rsid w:val="0018270C"/>
    <w:rsid w:val="00182770"/>
    <w:rsid w:val="00182D43"/>
    <w:rsid w:val="001830F7"/>
    <w:rsid w:val="001832C6"/>
    <w:rsid w:val="0018331E"/>
    <w:rsid w:val="00183924"/>
    <w:rsid w:val="001842E3"/>
    <w:rsid w:val="00184500"/>
    <w:rsid w:val="00184B27"/>
    <w:rsid w:val="00184B28"/>
    <w:rsid w:val="00184D19"/>
    <w:rsid w:val="00184E05"/>
    <w:rsid w:val="001863E6"/>
    <w:rsid w:val="001866ED"/>
    <w:rsid w:val="00186C77"/>
    <w:rsid w:val="00187073"/>
    <w:rsid w:val="001870D5"/>
    <w:rsid w:val="0018749F"/>
    <w:rsid w:val="0018761D"/>
    <w:rsid w:val="00190404"/>
    <w:rsid w:val="00191562"/>
    <w:rsid w:val="00191E9B"/>
    <w:rsid w:val="001926B1"/>
    <w:rsid w:val="00193469"/>
    <w:rsid w:val="00193BFF"/>
    <w:rsid w:val="00193C13"/>
    <w:rsid w:val="0019461F"/>
    <w:rsid w:val="00194C53"/>
    <w:rsid w:val="00194D14"/>
    <w:rsid w:val="00194F1C"/>
    <w:rsid w:val="001955BC"/>
    <w:rsid w:val="001966F7"/>
    <w:rsid w:val="00196731"/>
    <w:rsid w:val="00197C4D"/>
    <w:rsid w:val="00197C82"/>
    <w:rsid w:val="001A08F7"/>
    <w:rsid w:val="001A0C13"/>
    <w:rsid w:val="001A191E"/>
    <w:rsid w:val="001A24B9"/>
    <w:rsid w:val="001A2999"/>
    <w:rsid w:val="001A3D02"/>
    <w:rsid w:val="001A44DF"/>
    <w:rsid w:val="001A4910"/>
    <w:rsid w:val="001A49E6"/>
    <w:rsid w:val="001A5090"/>
    <w:rsid w:val="001A5394"/>
    <w:rsid w:val="001A59E8"/>
    <w:rsid w:val="001A5CBB"/>
    <w:rsid w:val="001A68DF"/>
    <w:rsid w:val="001A6D89"/>
    <w:rsid w:val="001A6D8D"/>
    <w:rsid w:val="001A708F"/>
    <w:rsid w:val="001B0479"/>
    <w:rsid w:val="001B1076"/>
    <w:rsid w:val="001B11C8"/>
    <w:rsid w:val="001B14A7"/>
    <w:rsid w:val="001B1511"/>
    <w:rsid w:val="001B261F"/>
    <w:rsid w:val="001B2B9F"/>
    <w:rsid w:val="001B2C28"/>
    <w:rsid w:val="001B2F72"/>
    <w:rsid w:val="001B32A6"/>
    <w:rsid w:val="001B36AE"/>
    <w:rsid w:val="001B4752"/>
    <w:rsid w:val="001B4791"/>
    <w:rsid w:val="001B47B4"/>
    <w:rsid w:val="001B4BA5"/>
    <w:rsid w:val="001B4C9B"/>
    <w:rsid w:val="001B51C9"/>
    <w:rsid w:val="001B5923"/>
    <w:rsid w:val="001B5BAA"/>
    <w:rsid w:val="001B665E"/>
    <w:rsid w:val="001B6D78"/>
    <w:rsid w:val="001B6F6F"/>
    <w:rsid w:val="001B6F73"/>
    <w:rsid w:val="001B71EE"/>
    <w:rsid w:val="001B78A2"/>
    <w:rsid w:val="001B7D96"/>
    <w:rsid w:val="001C0100"/>
    <w:rsid w:val="001C0240"/>
    <w:rsid w:val="001C0249"/>
    <w:rsid w:val="001C04B4"/>
    <w:rsid w:val="001C09A2"/>
    <w:rsid w:val="001C0E97"/>
    <w:rsid w:val="001C1131"/>
    <w:rsid w:val="001C12A5"/>
    <w:rsid w:val="001C15F5"/>
    <w:rsid w:val="001C1BFA"/>
    <w:rsid w:val="001C209E"/>
    <w:rsid w:val="001C2A40"/>
    <w:rsid w:val="001C2B85"/>
    <w:rsid w:val="001C2C4E"/>
    <w:rsid w:val="001C4041"/>
    <w:rsid w:val="001C534E"/>
    <w:rsid w:val="001C5DD6"/>
    <w:rsid w:val="001C609D"/>
    <w:rsid w:val="001C6EB0"/>
    <w:rsid w:val="001C7013"/>
    <w:rsid w:val="001C7D04"/>
    <w:rsid w:val="001D006A"/>
    <w:rsid w:val="001D0412"/>
    <w:rsid w:val="001D0DE4"/>
    <w:rsid w:val="001D1215"/>
    <w:rsid w:val="001D14F8"/>
    <w:rsid w:val="001D1C41"/>
    <w:rsid w:val="001D2991"/>
    <w:rsid w:val="001D2B38"/>
    <w:rsid w:val="001D2CE5"/>
    <w:rsid w:val="001D2DD1"/>
    <w:rsid w:val="001D2FBE"/>
    <w:rsid w:val="001D37A6"/>
    <w:rsid w:val="001D3B95"/>
    <w:rsid w:val="001D3EC4"/>
    <w:rsid w:val="001D4571"/>
    <w:rsid w:val="001D4CD7"/>
    <w:rsid w:val="001D52AA"/>
    <w:rsid w:val="001D556A"/>
    <w:rsid w:val="001D5595"/>
    <w:rsid w:val="001D57B7"/>
    <w:rsid w:val="001D5ABF"/>
    <w:rsid w:val="001D5BE8"/>
    <w:rsid w:val="001D641B"/>
    <w:rsid w:val="001D6A0D"/>
    <w:rsid w:val="001D6C02"/>
    <w:rsid w:val="001D6EE9"/>
    <w:rsid w:val="001D7BD9"/>
    <w:rsid w:val="001D7C02"/>
    <w:rsid w:val="001E0E6F"/>
    <w:rsid w:val="001E0EB6"/>
    <w:rsid w:val="001E1818"/>
    <w:rsid w:val="001E18BB"/>
    <w:rsid w:val="001E1A71"/>
    <w:rsid w:val="001E23D5"/>
    <w:rsid w:val="001E30DF"/>
    <w:rsid w:val="001E324A"/>
    <w:rsid w:val="001E349D"/>
    <w:rsid w:val="001E38B4"/>
    <w:rsid w:val="001E392C"/>
    <w:rsid w:val="001E4883"/>
    <w:rsid w:val="001E53D0"/>
    <w:rsid w:val="001E5E76"/>
    <w:rsid w:val="001E6ABA"/>
    <w:rsid w:val="001E6F42"/>
    <w:rsid w:val="001E7169"/>
    <w:rsid w:val="001E748E"/>
    <w:rsid w:val="001F0646"/>
    <w:rsid w:val="001F0F9D"/>
    <w:rsid w:val="001F12F3"/>
    <w:rsid w:val="001F1CCA"/>
    <w:rsid w:val="001F2C1F"/>
    <w:rsid w:val="001F3068"/>
    <w:rsid w:val="001F3305"/>
    <w:rsid w:val="001F34CF"/>
    <w:rsid w:val="001F385F"/>
    <w:rsid w:val="001F38A6"/>
    <w:rsid w:val="001F456E"/>
    <w:rsid w:val="001F5A1F"/>
    <w:rsid w:val="001F5FEC"/>
    <w:rsid w:val="001F6D4F"/>
    <w:rsid w:val="001F7AB9"/>
    <w:rsid w:val="00200103"/>
    <w:rsid w:val="00200171"/>
    <w:rsid w:val="00200747"/>
    <w:rsid w:val="0020096E"/>
    <w:rsid w:val="0020099F"/>
    <w:rsid w:val="00200B59"/>
    <w:rsid w:val="00200C4D"/>
    <w:rsid w:val="00201149"/>
    <w:rsid w:val="00202251"/>
    <w:rsid w:val="00202438"/>
    <w:rsid w:val="00202490"/>
    <w:rsid w:val="002047BE"/>
    <w:rsid w:val="00205599"/>
    <w:rsid w:val="00206341"/>
    <w:rsid w:val="002067F5"/>
    <w:rsid w:val="00206FA6"/>
    <w:rsid w:val="002073B7"/>
    <w:rsid w:val="00207F08"/>
    <w:rsid w:val="0021092F"/>
    <w:rsid w:val="00210E5F"/>
    <w:rsid w:val="0021129C"/>
    <w:rsid w:val="002113CB"/>
    <w:rsid w:val="00212567"/>
    <w:rsid w:val="00212CF1"/>
    <w:rsid w:val="00212D8C"/>
    <w:rsid w:val="00212DF1"/>
    <w:rsid w:val="002130FA"/>
    <w:rsid w:val="00213958"/>
    <w:rsid w:val="002140E7"/>
    <w:rsid w:val="002154AC"/>
    <w:rsid w:val="00215EE5"/>
    <w:rsid w:val="00216E18"/>
    <w:rsid w:val="002171C5"/>
    <w:rsid w:val="002173A5"/>
    <w:rsid w:val="00217DB1"/>
    <w:rsid w:val="00217EED"/>
    <w:rsid w:val="00217FEA"/>
    <w:rsid w:val="002203A8"/>
    <w:rsid w:val="00220782"/>
    <w:rsid w:val="00220E03"/>
    <w:rsid w:val="002218D6"/>
    <w:rsid w:val="002218DD"/>
    <w:rsid w:val="0022250D"/>
    <w:rsid w:val="00222F2C"/>
    <w:rsid w:val="00223315"/>
    <w:rsid w:val="00224307"/>
    <w:rsid w:val="002246FC"/>
    <w:rsid w:val="00224B88"/>
    <w:rsid w:val="00225524"/>
    <w:rsid w:val="00225C34"/>
    <w:rsid w:val="002260C3"/>
    <w:rsid w:val="00226FA3"/>
    <w:rsid w:val="0022757D"/>
    <w:rsid w:val="00227B62"/>
    <w:rsid w:val="00231B2A"/>
    <w:rsid w:val="00231E59"/>
    <w:rsid w:val="002324E8"/>
    <w:rsid w:val="0023339D"/>
    <w:rsid w:val="0023348C"/>
    <w:rsid w:val="00233DCC"/>
    <w:rsid w:val="00233E74"/>
    <w:rsid w:val="00233EC8"/>
    <w:rsid w:val="00234079"/>
    <w:rsid w:val="002341D0"/>
    <w:rsid w:val="0023465A"/>
    <w:rsid w:val="002350C0"/>
    <w:rsid w:val="0023560B"/>
    <w:rsid w:val="0023629D"/>
    <w:rsid w:val="0023661F"/>
    <w:rsid w:val="00236707"/>
    <w:rsid w:val="00237A35"/>
    <w:rsid w:val="00240605"/>
    <w:rsid w:val="002409D2"/>
    <w:rsid w:val="00241335"/>
    <w:rsid w:val="00241D1C"/>
    <w:rsid w:val="00241FA0"/>
    <w:rsid w:val="00242265"/>
    <w:rsid w:val="00242D81"/>
    <w:rsid w:val="00242DB2"/>
    <w:rsid w:val="00242E3E"/>
    <w:rsid w:val="0024383F"/>
    <w:rsid w:val="0024386D"/>
    <w:rsid w:val="00243D06"/>
    <w:rsid w:val="00243DA6"/>
    <w:rsid w:val="00244172"/>
    <w:rsid w:val="00244637"/>
    <w:rsid w:val="00244653"/>
    <w:rsid w:val="00244DA7"/>
    <w:rsid w:val="00245770"/>
    <w:rsid w:val="00245C0F"/>
    <w:rsid w:val="0024692B"/>
    <w:rsid w:val="002469ED"/>
    <w:rsid w:val="00246A41"/>
    <w:rsid w:val="0024744F"/>
    <w:rsid w:val="002476CE"/>
    <w:rsid w:val="00247770"/>
    <w:rsid w:val="00247C4D"/>
    <w:rsid w:val="0025003F"/>
    <w:rsid w:val="0025074D"/>
    <w:rsid w:val="00250F07"/>
    <w:rsid w:val="00250FE9"/>
    <w:rsid w:val="00251155"/>
    <w:rsid w:val="002511F9"/>
    <w:rsid w:val="00252B2C"/>
    <w:rsid w:val="00253120"/>
    <w:rsid w:val="00253606"/>
    <w:rsid w:val="0025435C"/>
    <w:rsid w:val="002547F7"/>
    <w:rsid w:val="00254D21"/>
    <w:rsid w:val="00254DD6"/>
    <w:rsid w:val="002554BC"/>
    <w:rsid w:val="00255601"/>
    <w:rsid w:val="0025567D"/>
    <w:rsid w:val="002559C7"/>
    <w:rsid w:val="00256D29"/>
    <w:rsid w:val="00256F6E"/>
    <w:rsid w:val="00257052"/>
    <w:rsid w:val="00257946"/>
    <w:rsid w:val="00257D65"/>
    <w:rsid w:val="00260159"/>
    <w:rsid w:val="00260EF1"/>
    <w:rsid w:val="0026116D"/>
    <w:rsid w:val="00262405"/>
    <w:rsid w:val="0026254C"/>
    <w:rsid w:val="00262C9E"/>
    <w:rsid w:val="00263450"/>
    <w:rsid w:val="00263B4B"/>
    <w:rsid w:val="0026439E"/>
    <w:rsid w:val="00264609"/>
    <w:rsid w:val="002648C4"/>
    <w:rsid w:val="00264ACD"/>
    <w:rsid w:val="00264F16"/>
    <w:rsid w:val="0026522F"/>
    <w:rsid w:val="002657FA"/>
    <w:rsid w:val="00265A40"/>
    <w:rsid w:val="00265A67"/>
    <w:rsid w:val="00265CD0"/>
    <w:rsid w:val="002666D3"/>
    <w:rsid w:val="00266ACB"/>
    <w:rsid w:val="002672F7"/>
    <w:rsid w:val="0026736F"/>
    <w:rsid w:val="00270384"/>
    <w:rsid w:val="0027045C"/>
    <w:rsid w:val="00271EBB"/>
    <w:rsid w:val="002729C3"/>
    <w:rsid w:val="00272B58"/>
    <w:rsid w:val="00273869"/>
    <w:rsid w:val="00273B1F"/>
    <w:rsid w:val="00273D07"/>
    <w:rsid w:val="00274B6D"/>
    <w:rsid w:val="002750EB"/>
    <w:rsid w:val="00275596"/>
    <w:rsid w:val="00275C0B"/>
    <w:rsid w:val="002762D1"/>
    <w:rsid w:val="00276BF9"/>
    <w:rsid w:val="0027754A"/>
    <w:rsid w:val="00277C01"/>
    <w:rsid w:val="00277C4C"/>
    <w:rsid w:val="00277CC4"/>
    <w:rsid w:val="00280256"/>
    <w:rsid w:val="002804BC"/>
    <w:rsid w:val="002810C7"/>
    <w:rsid w:val="002821F7"/>
    <w:rsid w:val="0028227E"/>
    <w:rsid w:val="002825BE"/>
    <w:rsid w:val="0028359B"/>
    <w:rsid w:val="002839A9"/>
    <w:rsid w:val="00283AED"/>
    <w:rsid w:val="00283CB0"/>
    <w:rsid w:val="0028465F"/>
    <w:rsid w:val="002846A2"/>
    <w:rsid w:val="00284DC1"/>
    <w:rsid w:val="002853AC"/>
    <w:rsid w:val="002855AE"/>
    <w:rsid w:val="002855E2"/>
    <w:rsid w:val="00285718"/>
    <w:rsid w:val="00285846"/>
    <w:rsid w:val="002859E1"/>
    <w:rsid w:val="00285FCC"/>
    <w:rsid w:val="0028637F"/>
    <w:rsid w:val="00286771"/>
    <w:rsid w:val="002868A1"/>
    <w:rsid w:val="00286A2E"/>
    <w:rsid w:val="00286B75"/>
    <w:rsid w:val="00287D1C"/>
    <w:rsid w:val="00287E71"/>
    <w:rsid w:val="002904FC"/>
    <w:rsid w:val="00290A47"/>
    <w:rsid w:val="00290A89"/>
    <w:rsid w:val="00290E54"/>
    <w:rsid w:val="00290EF0"/>
    <w:rsid w:val="00291E2F"/>
    <w:rsid w:val="002924F0"/>
    <w:rsid w:val="0029254A"/>
    <w:rsid w:val="0029286E"/>
    <w:rsid w:val="00292C01"/>
    <w:rsid w:val="00292E95"/>
    <w:rsid w:val="002937A0"/>
    <w:rsid w:val="002937DB"/>
    <w:rsid w:val="00293F88"/>
    <w:rsid w:val="002947B5"/>
    <w:rsid w:val="00294B73"/>
    <w:rsid w:val="00294C8A"/>
    <w:rsid w:val="00295AF8"/>
    <w:rsid w:val="00295DC0"/>
    <w:rsid w:val="002960E5"/>
    <w:rsid w:val="00296795"/>
    <w:rsid w:val="0029733C"/>
    <w:rsid w:val="0029734E"/>
    <w:rsid w:val="0029737E"/>
    <w:rsid w:val="002977BD"/>
    <w:rsid w:val="00297816"/>
    <w:rsid w:val="002A01EA"/>
    <w:rsid w:val="002A0582"/>
    <w:rsid w:val="002A0A10"/>
    <w:rsid w:val="002A0CBC"/>
    <w:rsid w:val="002A0EB9"/>
    <w:rsid w:val="002A128C"/>
    <w:rsid w:val="002A2DE1"/>
    <w:rsid w:val="002A2F52"/>
    <w:rsid w:val="002A31E6"/>
    <w:rsid w:val="002A31FE"/>
    <w:rsid w:val="002A3507"/>
    <w:rsid w:val="002A45B8"/>
    <w:rsid w:val="002A4896"/>
    <w:rsid w:val="002A4B2A"/>
    <w:rsid w:val="002A4CC6"/>
    <w:rsid w:val="002A6385"/>
    <w:rsid w:val="002A6B24"/>
    <w:rsid w:val="002A6E75"/>
    <w:rsid w:val="002A78E0"/>
    <w:rsid w:val="002B02D6"/>
    <w:rsid w:val="002B06EC"/>
    <w:rsid w:val="002B1214"/>
    <w:rsid w:val="002B2946"/>
    <w:rsid w:val="002B296F"/>
    <w:rsid w:val="002B2BC6"/>
    <w:rsid w:val="002B2D61"/>
    <w:rsid w:val="002B2DBE"/>
    <w:rsid w:val="002B327B"/>
    <w:rsid w:val="002B353C"/>
    <w:rsid w:val="002B474C"/>
    <w:rsid w:val="002B4D85"/>
    <w:rsid w:val="002B549B"/>
    <w:rsid w:val="002B5B0A"/>
    <w:rsid w:val="002B6773"/>
    <w:rsid w:val="002B69BB"/>
    <w:rsid w:val="002B70B1"/>
    <w:rsid w:val="002B7BA9"/>
    <w:rsid w:val="002B7F18"/>
    <w:rsid w:val="002C0B4C"/>
    <w:rsid w:val="002C0C50"/>
    <w:rsid w:val="002C0E78"/>
    <w:rsid w:val="002C1425"/>
    <w:rsid w:val="002C14A5"/>
    <w:rsid w:val="002C18E1"/>
    <w:rsid w:val="002C2ABD"/>
    <w:rsid w:val="002C2AFE"/>
    <w:rsid w:val="002C2BEA"/>
    <w:rsid w:val="002C2EFA"/>
    <w:rsid w:val="002C324D"/>
    <w:rsid w:val="002C391A"/>
    <w:rsid w:val="002C3D86"/>
    <w:rsid w:val="002C46E7"/>
    <w:rsid w:val="002C50F1"/>
    <w:rsid w:val="002C5814"/>
    <w:rsid w:val="002C587E"/>
    <w:rsid w:val="002C5AB7"/>
    <w:rsid w:val="002C5B59"/>
    <w:rsid w:val="002C5DCF"/>
    <w:rsid w:val="002C5DF1"/>
    <w:rsid w:val="002C67A3"/>
    <w:rsid w:val="002C6F30"/>
    <w:rsid w:val="002C7844"/>
    <w:rsid w:val="002D012E"/>
    <w:rsid w:val="002D06B9"/>
    <w:rsid w:val="002D0B05"/>
    <w:rsid w:val="002D0FB1"/>
    <w:rsid w:val="002D1031"/>
    <w:rsid w:val="002D1669"/>
    <w:rsid w:val="002D1685"/>
    <w:rsid w:val="002D19CC"/>
    <w:rsid w:val="002D1B3B"/>
    <w:rsid w:val="002D1CB6"/>
    <w:rsid w:val="002D1D1A"/>
    <w:rsid w:val="002D2C5F"/>
    <w:rsid w:val="002D2DFA"/>
    <w:rsid w:val="002D3322"/>
    <w:rsid w:val="002D37AC"/>
    <w:rsid w:val="002D4C91"/>
    <w:rsid w:val="002D598E"/>
    <w:rsid w:val="002D61F0"/>
    <w:rsid w:val="002D6DC5"/>
    <w:rsid w:val="002D6EC8"/>
    <w:rsid w:val="002D6F01"/>
    <w:rsid w:val="002D6F70"/>
    <w:rsid w:val="002D76D1"/>
    <w:rsid w:val="002D7DD2"/>
    <w:rsid w:val="002E0F97"/>
    <w:rsid w:val="002E276D"/>
    <w:rsid w:val="002E2AA3"/>
    <w:rsid w:val="002E3546"/>
    <w:rsid w:val="002E3989"/>
    <w:rsid w:val="002E3A19"/>
    <w:rsid w:val="002E3A7D"/>
    <w:rsid w:val="002E42B1"/>
    <w:rsid w:val="002E47EC"/>
    <w:rsid w:val="002E5604"/>
    <w:rsid w:val="002E5A20"/>
    <w:rsid w:val="002E5C83"/>
    <w:rsid w:val="002E5D98"/>
    <w:rsid w:val="002E66E5"/>
    <w:rsid w:val="002E69EE"/>
    <w:rsid w:val="002E6A4A"/>
    <w:rsid w:val="002E7208"/>
    <w:rsid w:val="002E781B"/>
    <w:rsid w:val="002F06FE"/>
    <w:rsid w:val="002F1CBF"/>
    <w:rsid w:val="002F2110"/>
    <w:rsid w:val="002F2C3C"/>
    <w:rsid w:val="002F2EFE"/>
    <w:rsid w:val="002F4686"/>
    <w:rsid w:val="002F471F"/>
    <w:rsid w:val="002F5045"/>
    <w:rsid w:val="002F6691"/>
    <w:rsid w:val="002F6AF6"/>
    <w:rsid w:val="002F7A4D"/>
    <w:rsid w:val="002F7DCC"/>
    <w:rsid w:val="003005E9"/>
    <w:rsid w:val="00300804"/>
    <w:rsid w:val="003013A3"/>
    <w:rsid w:val="00301A38"/>
    <w:rsid w:val="003027C5"/>
    <w:rsid w:val="003029F5"/>
    <w:rsid w:val="00302B6D"/>
    <w:rsid w:val="003033A5"/>
    <w:rsid w:val="00303BC1"/>
    <w:rsid w:val="00304016"/>
    <w:rsid w:val="0030456A"/>
    <w:rsid w:val="003051A8"/>
    <w:rsid w:val="00306988"/>
    <w:rsid w:val="0030724A"/>
    <w:rsid w:val="00307B60"/>
    <w:rsid w:val="00310436"/>
    <w:rsid w:val="00310EB4"/>
    <w:rsid w:val="00310EFB"/>
    <w:rsid w:val="00310FE0"/>
    <w:rsid w:val="003112F8"/>
    <w:rsid w:val="00311505"/>
    <w:rsid w:val="003117CD"/>
    <w:rsid w:val="00311E5C"/>
    <w:rsid w:val="00312CB6"/>
    <w:rsid w:val="00312FDB"/>
    <w:rsid w:val="0031300C"/>
    <w:rsid w:val="0031308C"/>
    <w:rsid w:val="003134F8"/>
    <w:rsid w:val="0031376D"/>
    <w:rsid w:val="003139A2"/>
    <w:rsid w:val="00314D02"/>
    <w:rsid w:val="003153DF"/>
    <w:rsid w:val="003162E8"/>
    <w:rsid w:val="00316563"/>
    <w:rsid w:val="00316603"/>
    <w:rsid w:val="0031663E"/>
    <w:rsid w:val="00316878"/>
    <w:rsid w:val="00316BF1"/>
    <w:rsid w:val="00316CF8"/>
    <w:rsid w:val="00316F3C"/>
    <w:rsid w:val="00317069"/>
    <w:rsid w:val="003175DB"/>
    <w:rsid w:val="00317A20"/>
    <w:rsid w:val="00317B44"/>
    <w:rsid w:val="00317B65"/>
    <w:rsid w:val="00317EED"/>
    <w:rsid w:val="00320104"/>
    <w:rsid w:val="00320882"/>
    <w:rsid w:val="00321322"/>
    <w:rsid w:val="003214DC"/>
    <w:rsid w:val="003215B9"/>
    <w:rsid w:val="00321B2E"/>
    <w:rsid w:val="003236FD"/>
    <w:rsid w:val="0032468E"/>
    <w:rsid w:val="00324709"/>
    <w:rsid w:val="00324C31"/>
    <w:rsid w:val="00324FED"/>
    <w:rsid w:val="00326154"/>
    <w:rsid w:val="0032617D"/>
    <w:rsid w:val="0032630D"/>
    <w:rsid w:val="00326369"/>
    <w:rsid w:val="00327541"/>
    <w:rsid w:val="00330120"/>
    <w:rsid w:val="00331301"/>
    <w:rsid w:val="003316B9"/>
    <w:rsid w:val="00331BAB"/>
    <w:rsid w:val="00331C3B"/>
    <w:rsid w:val="003321F3"/>
    <w:rsid w:val="00332235"/>
    <w:rsid w:val="003325A1"/>
    <w:rsid w:val="00332D8B"/>
    <w:rsid w:val="00332DCD"/>
    <w:rsid w:val="0033306E"/>
    <w:rsid w:val="00333CDD"/>
    <w:rsid w:val="00333D6C"/>
    <w:rsid w:val="003341FB"/>
    <w:rsid w:val="00334C01"/>
    <w:rsid w:val="00335DFE"/>
    <w:rsid w:val="0033645D"/>
    <w:rsid w:val="00336939"/>
    <w:rsid w:val="0033693C"/>
    <w:rsid w:val="00336CDC"/>
    <w:rsid w:val="00336F7F"/>
    <w:rsid w:val="0033779E"/>
    <w:rsid w:val="00337C6C"/>
    <w:rsid w:val="0034012C"/>
    <w:rsid w:val="003407DF"/>
    <w:rsid w:val="00340EED"/>
    <w:rsid w:val="00343852"/>
    <w:rsid w:val="00343F3B"/>
    <w:rsid w:val="0034475B"/>
    <w:rsid w:val="003447FE"/>
    <w:rsid w:val="00344BC6"/>
    <w:rsid w:val="00344C9A"/>
    <w:rsid w:val="00346048"/>
    <w:rsid w:val="0034632D"/>
    <w:rsid w:val="00346702"/>
    <w:rsid w:val="00346985"/>
    <w:rsid w:val="00347F40"/>
    <w:rsid w:val="00347F79"/>
    <w:rsid w:val="00347FAE"/>
    <w:rsid w:val="00350816"/>
    <w:rsid w:val="00350C31"/>
    <w:rsid w:val="00350DF6"/>
    <w:rsid w:val="00352055"/>
    <w:rsid w:val="003520AC"/>
    <w:rsid w:val="0035256A"/>
    <w:rsid w:val="00353311"/>
    <w:rsid w:val="0035335D"/>
    <w:rsid w:val="00353EAD"/>
    <w:rsid w:val="0035503C"/>
    <w:rsid w:val="00355BFE"/>
    <w:rsid w:val="0035638F"/>
    <w:rsid w:val="00356437"/>
    <w:rsid w:val="00356448"/>
    <w:rsid w:val="00356733"/>
    <w:rsid w:val="00356976"/>
    <w:rsid w:val="003569B9"/>
    <w:rsid w:val="00356C94"/>
    <w:rsid w:val="00356E4B"/>
    <w:rsid w:val="00357EEF"/>
    <w:rsid w:val="0036020E"/>
    <w:rsid w:val="003602E6"/>
    <w:rsid w:val="00360503"/>
    <w:rsid w:val="00360D81"/>
    <w:rsid w:val="00361A1B"/>
    <w:rsid w:val="00362112"/>
    <w:rsid w:val="00362606"/>
    <w:rsid w:val="00362ED3"/>
    <w:rsid w:val="003633E2"/>
    <w:rsid w:val="00363C1F"/>
    <w:rsid w:val="00363FA5"/>
    <w:rsid w:val="0036409A"/>
    <w:rsid w:val="00364290"/>
    <w:rsid w:val="00364EB3"/>
    <w:rsid w:val="00364F9A"/>
    <w:rsid w:val="003674B4"/>
    <w:rsid w:val="00367624"/>
    <w:rsid w:val="00367BE2"/>
    <w:rsid w:val="00367F41"/>
    <w:rsid w:val="003701A2"/>
    <w:rsid w:val="00370519"/>
    <w:rsid w:val="0037068C"/>
    <w:rsid w:val="003707CE"/>
    <w:rsid w:val="00370B76"/>
    <w:rsid w:val="00371156"/>
    <w:rsid w:val="003712EF"/>
    <w:rsid w:val="00371E8E"/>
    <w:rsid w:val="00373675"/>
    <w:rsid w:val="003737EF"/>
    <w:rsid w:val="003742E8"/>
    <w:rsid w:val="00375A1F"/>
    <w:rsid w:val="00376EEF"/>
    <w:rsid w:val="003774BB"/>
    <w:rsid w:val="003775D5"/>
    <w:rsid w:val="00377738"/>
    <w:rsid w:val="00377789"/>
    <w:rsid w:val="00380339"/>
    <w:rsid w:val="003808DC"/>
    <w:rsid w:val="00380B27"/>
    <w:rsid w:val="00381E56"/>
    <w:rsid w:val="003829AC"/>
    <w:rsid w:val="003837C3"/>
    <w:rsid w:val="00383DA3"/>
    <w:rsid w:val="00383F57"/>
    <w:rsid w:val="00383FA8"/>
    <w:rsid w:val="003846B4"/>
    <w:rsid w:val="003853ED"/>
    <w:rsid w:val="00385540"/>
    <w:rsid w:val="0038621A"/>
    <w:rsid w:val="0038622A"/>
    <w:rsid w:val="00387BB8"/>
    <w:rsid w:val="00387DDC"/>
    <w:rsid w:val="003906C8"/>
    <w:rsid w:val="00391EC4"/>
    <w:rsid w:val="0039257F"/>
    <w:rsid w:val="003932D3"/>
    <w:rsid w:val="00393342"/>
    <w:rsid w:val="003942A6"/>
    <w:rsid w:val="0039475A"/>
    <w:rsid w:val="00394787"/>
    <w:rsid w:val="0039480E"/>
    <w:rsid w:val="00395744"/>
    <w:rsid w:val="00395DE1"/>
    <w:rsid w:val="00397072"/>
    <w:rsid w:val="0039767F"/>
    <w:rsid w:val="003979C3"/>
    <w:rsid w:val="00397A34"/>
    <w:rsid w:val="003A1169"/>
    <w:rsid w:val="003A197F"/>
    <w:rsid w:val="003A286B"/>
    <w:rsid w:val="003A323D"/>
    <w:rsid w:val="003A3385"/>
    <w:rsid w:val="003A373F"/>
    <w:rsid w:val="003A3964"/>
    <w:rsid w:val="003A3A3B"/>
    <w:rsid w:val="003A3C75"/>
    <w:rsid w:val="003A443B"/>
    <w:rsid w:val="003A4899"/>
    <w:rsid w:val="003A4C1B"/>
    <w:rsid w:val="003A4DA8"/>
    <w:rsid w:val="003A562D"/>
    <w:rsid w:val="003A5772"/>
    <w:rsid w:val="003A5DF0"/>
    <w:rsid w:val="003A66B5"/>
    <w:rsid w:val="003A7EC2"/>
    <w:rsid w:val="003B0778"/>
    <w:rsid w:val="003B0BF2"/>
    <w:rsid w:val="003B172C"/>
    <w:rsid w:val="003B17A4"/>
    <w:rsid w:val="003B19C9"/>
    <w:rsid w:val="003B2089"/>
    <w:rsid w:val="003B23FB"/>
    <w:rsid w:val="003B339B"/>
    <w:rsid w:val="003B3654"/>
    <w:rsid w:val="003B40B3"/>
    <w:rsid w:val="003B5906"/>
    <w:rsid w:val="003B62B7"/>
    <w:rsid w:val="003B6A79"/>
    <w:rsid w:val="003B775E"/>
    <w:rsid w:val="003C028A"/>
    <w:rsid w:val="003C0389"/>
    <w:rsid w:val="003C04C2"/>
    <w:rsid w:val="003C0A62"/>
    <w:rsid w:val="003C0EE9"/>
    <w:rsid w:val="003C124B"/>
    <w:rsid w:val="003C13AA"/>
    <w:rsid w:val="003C15E2"/>
    <w:rsid w:val="003C19E8"/>
    <w:rsid w:val="003C1B02"/>
    <w:rsid w:val="003C1EF8"/>
    <w:rsid w:val="003C1F49"/>
    <w:rsid w:val="003C2ACA"/>
    <w:rsid w:val="003C32B5"/>
    <w:rsid w:val="003C34B1"/>
    <w:rsid w:val="003C3FD9"/>
    <w:rsid w:val="003C44B1"/>
    <w:rsid w:val="003C46F0"/>
    <w:rsid w:val="003C47B1"/>
    <w:rsid w:val="003C4999"/>
    <w:rsid w:val="003C5A36"/>
    <w:rsid w:val="003C6192"/>
    <w:rsid w:val="003C6751"/>
    <w:rsid w:val="003C6825"/>
    <w:rsid w:val="003C6E31"/>
    <w:rsid w:val="003C773E"/>
    <w:rsid w:val="003C7BFE"/>
    <w:rsid w:val="003D080F"/>
    <w:rsid w:val="003D0C96"/>
    <w:rsid w:val="003D1072"/>
    <w:rsid w:val="003D1136"/>
    <w:rsid w:val="003D11EA"/>
    <w:rsid w:val="003D12B8"/>
    <w:rsid w:val="003D1596"/>
    <w:rsid w:val="003D18F4"/>
    <w:rsid w:val="003D1EC5"/>
    <w:rsid w:val="003D1FED"/>
    <w:rsid w:val="003D2834"/>
    <w:rsid w:val="003D2959"/>
    <w:rsid w:val="003D2E0D"/>
    <w:rsid w:val="003D32C2"/>
    <w:rsid w:val="003D3A46"/>
    <w:rsid w:val="003D3D41"/>
    <w:rsid w:val="003D3DF5"/>
    <w:rsid w:val="003D49C6"/>
    <w:rsid w:val="003D52B6"/>
    <w:rsid w:val="003D57BE"/>
    <w:rsid w:val="003D605E"/>
    <w:rsid w:val="003D6952"/>
    <w:rsid w:val="003D699C"/>
    <w:rsid w:val="003D7C06"/>
    <w:rsid w:val="003D7D83"/>
    <w:rsid w:val="003E00BF"/>
    <w:rsid w:val="003E064C"/>
    <w:rsid w:val="003E0DAC"/>
    <w:rsid w:val="003E1560"/>
    <w:rsid w:val="003E3F73"/>
    <w:rsid w:val="003E4DAE"/>
    <w:rsid w:val="003E5303"/>
    <w:rsid w:val="003E5646"/>
    <w:rsid w:val="003E5925"/>
    <w:rsid w:val="003E6111"/>
    <w:rsid w:val="003E6800"/>
    <w:rsid w:val="003E69D2"/>
    <w:rsid w:val="003E6A89"/>
    <w:rsid w:val="003E6C3E"/>
    <w:rsid w:val="003E77C2"/>
    <w:rsid w:val="003E7BF5"/>
    <w:rsid w:val="003E7EE0"/>
    <w:rsid w:val="003F0365"/>
    <w:rsid w:val="003F08E5"/>
    <w:rsid w:val="003F09EF"/>
    <w:rsid w:val="003F0AE5"/>
    <w:rsid w:val="003F2D79"/>
    <w:rsid w:val="003F383A"/>
    <w:rsid w:val="003F3AD6"/>
    <w:rsid w:val="003F3CBA"/>
    <w:rsid w:val="003F435B"/>
    <w:rsid w:val="003F4531"/>
    <w:rsid w:val="003F4941"/>
    <w:rsid w:val="003F5C93"/>
    <w:rsid w:val="003F682D"/>
    <w:rsid w:val="003F72FE"/>
    <w:rsid w:val="003F7740"/>
    <w:rsid w:val="003F78A6"/>
    <w:rsid w:val="003F78E5"/>
    <w:rsid w:val="00400479"/>
    <w:rsid w:val="00400BF9"/>
    <w:rsid w:val="00400D6F"/>
    <w:rsid w:val="00401FA9"/>
    <w:rsid w:val="00402D96"/>
    <w:rsid w:val="00403A7A"/>
    <w:rsid w:val="00403FDF"/>
    <w:rsid w:val="00404E42"/>
    <w:rsid w:val="00405966"/>
    <w:rsid w:val="00406A37"/>
    <w:rsid w:val="00406D31"/>
    <w:rsid w:val="00407213"/>
    <w:rsid w:val="00407425"/>
    <w:rsid w:val="0041024F"/>
    <w:rsid w:val="00410351"/>
    <w:rsid w:val="00410460"/>
    <w:rsid w:val="0041053A"/>
    <w:rsid w:val="00410AD3"/>
    <w:rsid w:val="00410FCF"/>
    <w:rsid w:val="00411345"/>
    <w:rsid w:val="00411678"/>
    <w:rsid w:val="004116B9"/>
    <w:rsid w:val="0041176D"/>
    <w:rsid w:val="004117A4"/>
    <w:rsid w:val="004118A0"/>
    <w:rsid w:val="00411FD4"/>
    <w:rsid w:val="00412A5B"/>
    <w:rsid w:val="00412E02"/>
    <w:rsid w:val="004131AE"/>
    <w:rsid w:val="00413669"/>
    <w:rsid w:val="00413F21"/>
    <w:rsid w:val="0041467F"/>
    <w:rsid w:val="00414A49"/>
    <w:rsid w:val="00414E04"/>
    <w:rsid w:val="004158C7"/>
    <w:rsid w:val="00415B60"/>
    <w:rsid w:val="00415B9D"/>
    <w:rsid w:val="00415BF8"/>
    <w:rsid w:val="00416777"/>
    <w:rsid w:val="0041689F"/>
    <w:rsid w:val="00416A4F"/>
    <w:rsid w:val="00417643"/>
    <w:rsid w:val="00417908"/>
    <w:rsid w:val="0042061C"/>
    <w:rsid w:val="00421040"/>
    <w:rsid w:val="00421575"/>
    <w:rsid w:val="004217DE"/>
    <w:rsid w:val="00422372"/>
    <w:rsid w:val="00422BA1"/>
    <w:rsid w:val="00422ECA"/>
    <w:rsid w:val="004233E3"/>
    <w:rsid w:val="00423F2D"/>
    <w:rsid w:val="00424FF5"/>
    <w:rsid w:val="00425965"/>
    <w:rsid w:val="00426D53"/>
    <w:rsid w:val="00427463"/>
    <w:rsid w:val="0043037E"/>
    <w:rsid w:val="00432213"/>
    <w:rsid w:val="00432578"/>
    <w:rsid w:val="00432F01"/>
    <w:rsid w:val="004340D9"/>
    <w:rsid w:val="0043454A"/>
    <w:rsid w:val="00434AD6"/>
    <w:rsid w:val="00435D18"/>
    <w:rsid w:val="00436154"/>
    <w:rsid w:val="004367D5"/>
    <w:rsid w:val="00436A15"/>
    <w:rsid w:val="00436B5C"/>
    <w:rsid w:val="004376EB"/>
    <w:rsid w:val="00437987"/>
    <w:rsid w:val="00437B6D"/>
    <w:rsid w:val="004405E2"/>
    <w:rsid w:val="004406C2"/>
    <w:rsid w:val="00441182"/>
    <w:rsid w:val="0044212E"/>
    <w:rsid w:val="00442354"/>
    <w:rsid w:val="00442DE9"/>
    <w:rsid w:val="004431AC"/>
    <w:rsid w:val="004434B1"/>
    <w:rsid w:val="004439C4"/>
    <w:rsid w:val="00443D70"/>
    <w:rsid w:val="00443D82"/>
    <w:rsid w:val="004440A5"/>
    <w:rsid w:val="004441E7"/>
    <w:rsid w:val="00444EF8"/>
    <w:rsid w:val="004461F2"/>
    <w:rsid w:val="00447203"/>
    <w:rsid w:val="004503C4"/>
    <w:rsid w:val="004505CB"/>
    <w:rsid w:val="00450D44"/>
    <w:rsid w:val="00450ECD"/>
    <w:rsid w:val="00450F0B"/>
    <w:rsid w:val="00451BB7"/>
    <w:rsid w:val="00451E7D"/>
    <w:rsid w:val="0045276F"/>
    <w:rsid w:val="00452CFA"/>
    <w:rsid w:val="00453026"/>
    <w:rsid w:val="0045372C"/>
    <w:rsid w:val="0045420E"/>
    <w:rsid w:val="004542B8"/>
    <w:rsid w:val="00454AC4"/>
    <w:rsid w:val="00454B5C"/>
    <w:rsid w:val="00455495"/>
    <w:rsid w:val="00455602"/>
    <w:rsid w:val="0045561A"/>
    <w:rsid w:val="00455CE2"/>
    <w:rsid w:val="004566B2"/>
    <w:rsid w:val="004571FC"/>
    <w:rsid w:val="00457AAE"/>
    <w:rsid w:val="00457F0C"/>
    <w:rsid w:val="0046017C"/>
    <w:rsid w:val="0046058F"/>
    <w:rsid w:val="004608D0"/>
    <w:rsid w:val="00460F3B"/>
    <w:rsid w:val="0046102D"/>
    <w:rsid w:val="00461C59"/>
    <w:rsid w:val="004622D2"/>
    <w:rsid w:val="00462749"/>
    <w:rsid w:val="00463D17"/>
    <w:rsid w:val="00463E1B"/>
    <w:rsid w:val="00463F6D"/>
    <w:rsid w:val="00463FDF"/>
    <w:rsid w:val="00464BAF"/>
    <w:rsid w:val="00465200"/>
    <w:rsid w:val="00465477"/>
    <w:rsid w:val="00465811"/>
    <w:rsid w:val="00465B6F"/>
    <w:rsid w:val="00465D4F"/>
    <w:rsid w:val="004661F6"/>
    <w:rsid w:val="00466684"/>
    <w:rsid w:val="0046715A"/>
    <w:rsid w:val="00470110"/>
    <w:rsid w:val="00470256"/>
    <w:rsid w:val="00470E88"/>
    <w:rsid w:val="00470FDA"/>
    <w:rsid w:val="004712F8"/>
    <w:rsid w:val="0047186F"/>
    <w:rsid w:val="00471D3C"/>
    <w:rsid w:val="00471EC7"/>
    <w:rsid w:val="00472069"/>
    <w:rsid w:val="00472080"/>
    <w:rsid w:val="00472130"/>
    <w:rsid w:val="00472D73"/>
    <w:rsid w:val="004732B0"/>
    <w:rsid w:val="00473409"/>
    <w:rsid w:val="00473470"/>
    <w:rsid w:val="004736C3"/>
    <w:rsid w:val="004737EA"/>
    <w:rsid w:val="00473E28"/>
    <w:rsid w:val="004740FF"/>
    <w:rsid w:val="00474327"/>
    <w:rsid w:val="004744B4"/>
    <w:rsid w:val="00474A10"/>
    <w:rsid w:val="00474A25"/>
    <w:rsid w:val="00474E9E"/>
    <w:rsid w:val="004769EA"/>
    <w:rsid w:val="004805E6"/>
    <w:rsid w:val="00480756"/>
    <w:rsid w:val="00480F35"/>
    <w:rsid w:val="00480F82"/>
    <w:rsid w:val="00481B71"/>
    <w:rsid w:val="004820C4"/>
    <w:rsid w:val="00483128"/>
    <w:rsid w:val="004831A3"/>
    <w:rsid w:val="00483523"/>
    <w:rsid w:val="004845B9"/>
    <w:rsid w:val="00484A7B"/>
    <w:rsid w:val="00484E36"/>
    <w:rsid w:val="004854F1"/>
    <w:rsid w:val="00485AA0"/>
    <w:rsid w:val="0048680E"/>
    <w:rsid w:val="00486F49"/>
    <w:rsid w:val="00487882"/>
    <w:rsid w:val="00487B92"/>
    <w:rsid w:val="00487F76"/>
    <w:rsid w:val="00490CB7"/>
    <w:rsid w:val="00490E7B"/>
    <w:rsid w:val="00491D87"/>
    <w:rsid w:val="00491DD4"/>
    <w:rsid w:val="00491E9F"/>
    <w:rsid w:val="004934C4"/>
    <w:rsid w:val="00494F02"/>
    <w:rsid w:val="004958FB"/>
    <w:rsid w:val="0049617A"/>
    <w:rsid w:val="0049794B"/>
    <w:rsid w:val="004A01DE"/>
    <w:rsid w:val="004A0379"/>
    <w:rsid w:val="004A03C7"/>
    <w:rsid w:val="004A05D9"/>
    <w:rsid w:val="004A0628"/>
    <w:rsid w:val="004A0930"/>
    <w:rsid w:val="004A09E4"/>
    <w:rsid w:val="004A1A5C"/>
    <w:rsid w:val="004A1E70"/>
    <w:rsid w:val="004A27C7"/>
    <w:rsid w:val="004A3026"/>
    <w:rsid w:val="004A3A76"/>
    <w:rsid w:val="004A3BFF"/>
    <w:rsid w:val="004A476E"/>
    <w:rsid w:val="004A4A18"/>
    <w:rsid w:val="004A4D6C"/>
    <w:rsid w:val="004A574F"/>
    <w:rsid w:val="004A57C0"/>
    <w:rsid w:val="004A5DEA"/>
    <w:rsid w:val="004A6B00"/>
    <w:rsid w:val="004A6B6A"/>
    <w:rsid w:val="004A746D"/>
    <w:rsid w:val="004A78DB"/>
    <w:rsid w:val="004A7BB3"/>
    <w:rsid w:val="004B015C"/>
    <w:rsid w:val="004B01A8"/>
    <w:rsid w:val="004B055C"/>
    <w:rsid w:val="004B085B"/>
    <w:rsid w:val="004B12D3"/>
    <w:rsid w:val="004B15A4"/>
    <w:rsid w:val="004B190F"/>
    <w:rsid w:val="004B1A47"/>
    <w:rsid w:val="004B1C4C"/>
    <w:rsid w:val="004B1C50"/>
    <w:rsid w:val="004B1EBD"/>
    <w:rsid w:val="004B2F03"/>
    <w:rsid w:val="004B3397"/>
    <w:rsid w:val="004B3E76"/>
    <w:rsid w:val="004B400F"/>
    <w:rsid w:val="004B5A20"/>
    <w:rsid w:val="004B5E46"/>
    <w:rsid w:val="004B64A7"/>
    <w:rsid w:val="004B723B"/>
    <w:rsid w:val="004B79B8"/>
    <w:rsid w:val="004B7B54"/>
    <w:rsid w:val="004B7E01"/>
    <w:rsid w:val="004C0217"/>
    <w:rsid w:val="004C0D6F"/>
    <w:rsid w:val="004C0FF9"/>
    <w:rsid w:val="004C1C97"/>
    <w:rsid w:val="004C1E3C"/>
    <w:rsid w:val="004C2403"/>
    <w:rsid w:val="004C2622"/>
    <w:rsid w:val="004C32B4"/>
    <w:rsid w:val="004C3ADD"/>
    <w:rsid w:val="004C3D3E"/>
    <w:rsid w:val="004C3DEE"/>
    <w:rsid w:val="004C4131"/>
    <w:rsid w:val="004C4694"/>
    <w:rsid w:val="004C4BCD"/>
    <w:rsid w:val="004C506F"/>
    <w:rsid w:val="004C51AB"/>
    <w:rsid w:val="004C52AA"/>
    <w:rsid w:val="004C5A94"/>
    <w:rsid w:val="004C5B18"/>
    <w:rsid w:val="004C5D70"/>
    <w:rsid w:val="004C6045"/>
    <w:rsid w:val="004C64AE"/>
    <w:rsid w:val="004C65C7"/>
    <w:rsid w:val="004C65D5"/>
    <w:rsid w:val="004C6D23"/>
    <w:rsid w:val="004C70CD"/>
    <w:rsid w:val="004C77B8"/>
    <w:rsid w:val="004C78A9"/>
    <w:rsid w:val="004C78D9"/>
    <w:rsid w:val="004C7DAA"/>
    <w:rsid w:val="004D0039"/>
    <w:rsid w:val="004D0177"/>
    <w:rsid w:val="004D0602"/>
    <w:rsid w:val="004D0868"/>
    <w:rsid w:val="004D0BA9"/>
    <w:rsid w:val="004D129F"/>
    <w:rsid w:val="004D1A67"/>
    <w:rsid w:val="004D1B71"/>
    <w:rsid w:val="004D2D05"/>
    <w:rsid w:val="004D2DC3"/>
    <w:rsid w:val="004D2DDF"/>
    <w:rsid w:val="004D34B8"/>
    <w:rsid w:val="004D378D"/>
    <w:rsid w:val="004D41D6"/>
    <w:rsid w:val="004D4557"/>
    <w:rsid w:val="004D4BF0"/>
    <w:rsid w:val="004D5464"/>
    <w:rsid w:val="004D5C0E"/>
    <w:rsid w:val="004D5E90"/>
    <w:rsid w:val="004D6313"/>
    <w:rsid w:val="004D706B"/>
    <w:rsid w:val="004D75EB"/>
    <w:rsid w:val="004E0413"/>
    <w:rsid w:val="004E0DCA"/>
    <w:rsid w:val="004E12D5"/>
    <w:rsid w:val="004E1DAA"/>
    <w:rsid w:val="004E2174"/>
    <w:rsid w:val="004E2798"/>
    <w:rsid w:val="004E290D"/>
    <w:rsid w:val="004E50F4"/>
    <w:rsid w:val="004E5566"/>
    <w:rsid w:val="004E56E9"/>
    <w:rsid w:val="004E753F"/>
    <w:rsid w:val="004E75C2"/>
    <w:rsid w:val="004F0331"/>
    <w:rsid w:val="004F11F8"/>
    <w:rsid w:val="004F1329"/>
    <w:rsid w:val="004F155E"/>
    <w:rsid w:val="004F1B06"/>
    <w:rsid w:val="004F1BA5"/>
    <w:rsid w:val="004F25D7"/>
    <w:rsid w:val="004F2AF9"/>
    <w:rsid w:val="004F3358"/>
    <w:rsid w:val="004F37F9"/>
    <w:rsid w:val="004F38A0"/>
    <w:rsid w:val="004F3A04"/>
    <w:rsid w:val="004F3CD1"/>
    <w:rsid w:val="004F3F33"/>
    <w:rsid w:val="004F426C"/>
    <w:rsid w:val="004F452C"/>
    <w:rsid w:val="004F53F2"/>
    <w:rsid w:val="004F5E13"/>
    <w:rsid w:val="004F61B5"/>
    <w:rsid w:val="004F63BA"/>
    <w:rsid w:val="004F67AF"/>
    <w:rsid w:val="004F68CF"/>
    <w:rsid w:val="004F69F1"/>
    <w:rsid w:val="005002E4"/>
    <w:rsid w:val="005004E0"/>
    <w:rsid w:val="00501E8F"/>
    <w:rsid w:val="00502D47"/>
    <w:rsid w:val="00503689"/>
    <w:rsid w:val="0050375B"/>
    <w:rsid w:val="00503DAD"/>
    <w:rsid w:val="00503FE1"/>
    <w:rsid w:val="00504192"/>
    <w:rsid w:val="00504930"/>
    <w:rsid w:val="00505081"/>
    <w:rsid w:val="005050DD"/>
    <w:rsid w:val="0050593F"/>
    <w:rsid w:val="00506503"/>
    <w:rsid w:val="005069A1"/>
    <w:rsid w:val="00506C86"/>
    <w:rsid w:val="00507178"/>
    <w:rsid w:val="00507561"/>
    <w:rsid w:val="00507923"/>
    <w:rsid w:val="00510530"/>
    <w:rsid w:val="005105B4"/>
    <w:rsid w:val="00512052"/>
    <w:rsid w:val="005120F4"/>
    <w:rsid w:val="005128A4"/>
    <w:rsid w:val="00512A36"/>
    <w:rsid w:val="00512BEF"/>
    <w:rsid w:val="005131BD"/>
    <w:rsid w:val="005131FF"/>
    <w:rsid w:val="00513522"/>
    <w:rsid w:val="005135D9"/>
    <w:rsid w:val="005139D4"/>
    <w:rsid w:val="00513A45"/>
    <w:rsid w:val="00514042"/>
    <w:rsid w:val="005140BE"/>
    <w:rsid w:val="00514182"/>
    <w:rsid w:val="00514BFB"/>
    <w:rsid w:val="00514C86"/>
    <w:rsid w:val="00515B2A"/>
    <w:rsid w:val="00515FBE"/>
    <w:rsid w:val="005161DF"/>
    <w:rsid w:val="00516578"/>
    <w:rsid w:val="0051798D"/>
    <w:rsid w:val="00520F1C"/>
    <w:rsid w:val="005214B8"/>
    <w:rsid w:val="005220D4"/>
    <w:rsid w:val="00522E5B"/>
    <w:rsid w:val="00523691"/>
    <w:rsid w:val="005237F4"/>
    <w:rsid w:val="0052394B"/>
    <w:rsid w:val="0052394E"/>
    <w:rsid w:val="005246FB"/>
    <w:rsid w:val="00524814"/>
    <w:rsid w:val="00524A88"/>
    <w:rsid w:val="00524F55"/>
    <w:rsid w:val="00525422"/>
    <w:rsid w:val="00525619"/>
    <w:rsid w:val="00525665"/>
    <w:rsid w:val="00525F6C"/>
    <w:rsid w:val="00526840"/>
    <w:rsid w:val="00526E62"/>
    <w:rsid w:val="0053126E"/>
    <w:rsid w:val="00531C68"/>
    <w:rsid w:val="00531EC6"/>
    <w:rsid w:val="0053217D"/>
    <w:rsid w:val="0053221F"/>
    <w:rsid w:val="005336E8"/>
    <w:rsid w:val="00533C16"/>
    <w:rsid w:val="00533F56"/>
    <w:rsid w:val="00533FE6"/>
    <w:rsid w:val="00533FF3"/>
    <w:rsid w:val="00534AF9"/>
    <w:rsid w:val="00534C6D"/>
    <w:rsid w:val="00534ED6"/>
    <w:rsid w:val="00535819"/>
    <w:rsid w:val="005358F9"/>
    <w:rsid w:val="005366CF"/>
    <w:rsid w:val="005367F3"/>
    <w:rsid w:val="00536C6D"/>
    <w:rsid w:val="00536FE8"/>
    <w:rsid w:val="0054001E"/>
    <w:rsid w:val="00540171"/>
    <w:rsid w:val="00540718"/>
    <w:rsid w:val="0054154D"/>
    <w:rsid w:val="00541C42"/>
    <w:rsid w:val="00541DA3"/>
    <w:rsid w:val="00542B9F"/>
    <w:rsid w:val="00543658"/>
    <w:rsid w:val="00544167"/>
    <w:rsid w:val="005442FF"/>
    <w:rsid w:val="00544B0C"/>
    <w:rsid w:val="00545714"/>
    <w:rsid w:val="00545982"/>
    <w:rsid w:val="0054640F"/>
    <w:rsid w:val="005468EC"/>
    <w:rsid w:val="00546CFC"/>
    <w:rsid w:val="00547624"/>
    <w:rsid w:val="00550A46"/>
    <w:rsid w:val="005518EA"/>
    <w:rsid w:val="005518FF"/>
    <w:rsid w:val="005519C3"/>
    <w:rsid w:val="00551C0B"/>
    <w:rsid w:val="00552086"/>
    <w:rsid w:val="00552504"/>
    <w:rsid w:val="00552576"/>
    <w:rsid w:val="00553354"/>
    <w:rsid w:val="0055523F"/>
    <w:rsid w:val="0055545F"/>
    <w:rsid w:val="00555495"/>
    <w:rsid w:val="00555BED"/>
    <w:rsid w:val="00555C9A"/>
    <w:rsid w:val="005560EF"/>
    <w:rsid w:val="00556C1E"/>
    <w:rsid w:val="005600E0"/>
    <w:rsid w:val="0056014A"/>
    <w:rsid w:val="00560FF2"/>
    <w:rsid w:val="00561492"/>
    <w:rsid w:val="00561A50"/>
    <w:rsid w:val="00561B47"/>
    <w:rsid w:val="00562132"/>
    <w:rsid w:val="00563717"/>
    <w:rsid w:val="00563E6C"/>
    <w:rsid w:val="0056445D"/>
    <w:rsid w:val="005647BC"/>
    <w:rsid w:val="00564B4F"/>
    <w:rsid w:val="0056536C"/>
    <w:rsid w:val="005658FD"/>
    <w:rsid w:val="00565BB1"/>
    <w:rsid w:val="00565CF7"/>
    <w:rsid w:val="0056629C"/>
    <w:rsid w:val="00566B2D"/>
    <w:rsid w:val="00566EF6"/>
    <w:rsid w:val="0056713C"/>
    <w:rsid w:val="00567437"/>
    <w:rsid w:val="0056766F"/>
    <w:rsid w:val="00567FB6"/>
    <w:rsid w:val="005701F1"/>
    <w:rsid w:val="00571309"/>
    <w:rsid w:val="00571324"/>
    <w:rsid w:val="00571690"/>
    <w:rsid w:val="0057172A"/>
    <w:rsid w:val="00571E24"/>
    <w:rsid w:val="00571F0B"/>
    <w:rsid w:val="00572335"/>
    <w:rsid w:val="0057247B"/>
    <w:rsid w:val="00572848"/>
    <w:rsid w:val="0057293E"/>
    <w:rsid w:val="00572A06"/>
    <w:rsid w:val="00573115"/>
    <w:rsid w:val="00573187"/>
    <w:rsid w:val="0057347B"/>
    <w:rsid w:val="00573A38"/>
    <w:rsid w:val="00573F29"/>
    <w:rsid w:val="00574214"/>
    <w:rsid w:val="00574336"/>
    <w:rsid w:val="00574987"/>
    <w:rsid w:val="00574AB8"/>
    <w:rsid w:val="005757E0"/>
    <w:rsid w:val="005759CC"/>
    <w:rsid w:val="00575D73"/>
    <w:rsid w:val="00576B5F"/>
    <w:rsid w:val="005775E0"/>
    <w:rsid w:val="005778DB"/>
    <w:rsid w:val="00577C8C"/>
    <w:rsid w:val="00580232"/>
    <w:rsid w:val="00580274"/>
    <w:rsid w:val="00580BC3"/>
    <w:rsid w:val="00581892"/>
    <w:rsid w:val="00582017"/>
    <w:rsid w:val="00582236"/>
    <w:rsid w:val="005847AC"/>
    <w:rsid w:val="005847DE"/>
    <w:rsid w:val="0058482B"/>
    <w:rsid w:val="00584E7B"/>
    <w:rsid w:val="005853FA"/>
    <w:rsid w:val="005857C4"/>
    <w:rsid w:val="00585D4A"/>
    <w:rsid w:val="005861A9"/>
    <w:rsid w:val="005864D6"/>
    <w:rsid w:val="00586BBB"/>
    <w:rsid w:val="005902B7"/>
    <w:rsid w:val="00590915"/>
    <w:rsid w:val="00590944"/>
    <w:rsid w:val="00590BBD"/>
    <w:rsid w:val="0059131E"/>
    <w:rsid w:val="0059159A"/>
    <w:rsid w:val="00591D8D"/>
    <w:rsid w:val="0059263F"/>
    <w:rsid w:val="005929DA"/>
    <w:rsid w:val="00592C37"/>
    <w:rsid w:val="00592DBF"/>
    <w:rsid w:val="00592E48"/>
    <w:rsid w:val="00592ED2"/>
    <w:rsid w:val="00592F35"/>
    <w:rsid w:val="00592F61"/>
    <w:rsid w:val="0059467E"/>
    <w:rsid w:val="00594D3C"/>
    <w:rsid w:val="005958C4"/>
    <w:rsid w:val="00595BB4"/>
    <w:rsid w:val="00595BF0"/>
    <w:rsid w:val="00596659"/>
    <w:rsid w:val="00596FDC"/>
    <w:rsid w:val="0059724D"/>
    <w:rsid w:val="005974DD"/>
    <w:rsid w:val="005975CC"/>
    <w:rsid w:val="005A01D4"/>
    <w:rsid w:val="005A1001"/>
    <w:rsid w:val="005A1253"/>
    <w:rsid w:val="005A16C0"/>
    <w:rsid w:val="005A1CF5"/>
    <w:rsid w:val="005A2691"/>
    <w:rsid w:val="005A2A68"/>
    <w:rsid w:val="005A36C3"/>
    <w:rsid w:val="005A3781"/>
    <w:rsid w:val="005A3C5D"/>
    <w:rsid w:val="005A446E"/>
    <w:rsid w:val="005A49CD"/>
    <w:rsid w:val="005A50EF"/>
    <w:rsid w:val="005A52B4"/>
    <w:rsid w:val="005A60F0"/>
    <w:rsid w:val="005A613B"/>
    <w:rsid w:val="005A62BE"/>
    <w:rsid w:val="005A6668"/>
    <w:rsid w:val="005A7479"/>
    <w:rsid w:val="005A74AD"/>
    <w:rsid w:val="005A7721"/>
    <w:rsid w:val="005A7985"/>
    <w:rsid w:val="005A7A39"/>
    <w:rsid w:val="005B005B"/>
    <w:rsid w:val="005B051C"/>
    <w:rsid w:val="005B0557"/>
    <w:rsid w:val="005B1197"/>
    <w:rsid w:val="005B189F"/>
    <w:rsid w:val="005B2021"/>
    <w:rsid w:val="005B2869"/>
    <w:rsid w:val="005B2ACB"/>
    <w:rsid w:val="005B3406"/>
    <w:rsid w:val="005B4AC8"/>
    <w:rsid w:val="005B4D38"/>
    <w:rsid w:val="005B4F4D"/>
    <w:rsid w:val="005B6647"/>
    <w:rsid w:val="005B6D85"/>
    <w:rsid w:val="005B796A"/>
    <w:rsid w:val="005B79F0"/>
    <w:rsid w:val="005B7F0B"/>
    <w:rsid w:val="005C0CCA"/>
    <w:rsid w:val="005C13FB"/>
    <w:rsid w:val="005C1989"/>
    <w:rsid w:val="005C1C86"/>
    <w:rsid w:val="005C2492"/>
    <w:rsid w:val="005C2D71"/>
    <w:rsid w:val="005C2F2F"/>
    <w:rsid w:val="005C32DB"/>
    <w:rsid w:val="005C3346"/>
    <w:rsid w:val="005C3760"/>
    <w:rsid w:val="005C398B"/>
    <w:rsid w:val="005C4258"/>
    <w:rsid w:val="005C4541"/>
    <w:rsid w:val="005C4BA6"/>
    <w:rsid w:val="005C4E1D"/>
    <w:rsid w:val="005C52AE"/>
    <w:rsid w:val="005C5628"/>
    <w:rsid w:val="005C5831"/>
    <w:rsid w:val="005C5CAF"/>
    <w:rsid w:val="005C5E85"/>
    <w:rsid w:val="005C6B4E"/>
    <w:rsid w:val="005C7107"/>
    <w:rsid w:val="005C769E"/>
    <w:rsid w:val="005C7A24"/>
    <w:rsid w:val="005C7E50"/>
    <w:rsid w:val="005C7F30"/>
    <w:rsid w:val="005D02A9"/>
    <w:rsid w:val="005D0312"/>
    <w:rsid w:val="005D0DFF"/>
    <w:rsid w:val="005D1220"/>
    <w:rsid w:val="005D16BC"/>
    <w:rsid w:val="005D185F"/>
    <w:rsid w:val="005D1950"/>
    <w:rsid w:val="005D1E93"/>
    <w:rsid w:val="005D2737"/>
    <w:rsid w:val="005D2E15"/>
    <w:rsid w:val="005D34DA"/>
    <w:rsid w:val="005D479E"/>
    <w:rsid w:val="005D570B"/>
    <w:rsid w:val="005D5C81"/>
    <w:rsid w:val="005D5E94"/>
    <w:rsid w:val="005D5FC5"/>
    <w:rsid w:val="005D730C"/>
    <w:rsid w:val="005E07A1"/>
    <w:rsid w:val="005E10AF"/>
    <w:rsid w:val="005E13C3"/>
    <w:rsid w:val="005E1540"/>
    <w:rsid w:val="005E1824"/>
    <w:rsid w:val="005E18D2"/>
    <w:rsid w:val="005E1D11"/>
    <w:rsid w:val="005E206A"/>
    <w:rsid w:val="005E29F4"/>
    <w:rsid w:val="005E2D57"/>
    <w:rsid w:val="005E2E08"/>
    <w:rsid w:val="005E2F4B"/>
    <w:rsid w:val="005E3655"/>
    <w:rsid w:val="005E396A"/>
    <w:rsid w:val="005E3A20"/>
    <w:rsid w:val="005E3EF4"/>
    <w:rsid w:val="005E3F08"/>
    <w:rsid w:val="005E42D7"/>
    <w:rsid w:val="005E4CCF"/>
    <w:rsid w:val="005E5474"/>
    <w:rsid w:val="005E5884"/>
    <w:rsid w:val="005E5AAC"/>
    <w:rsid w:val="005E616E"/>
    <w:rsid w:val="005E665F"/>
    <w:rsid w:val="005E668B"/>
    <w:rsid w:val="005E6F6A"/>
    <w:rsid w:val="005E7947"/>
    <w:rsid w:val="005F117B"/>
    <w:rsid w:val="005F1CE4"/>
    <w:rsid w:val="005F2339"/>
    <w:rsid w:val="005F23DE"/>
    <w:rsid w:val="005F2533"/>
    <w:rsid w:val="005F26F2"/>
    <w:rsid w:val="005F28D2"/>
    <w:rsid w:val="005F2D80"/>
    <w:rsid w:val="005F3049"/>
    <w:rsid w:val="005F313C"/>
    <w:rsid w:val="005F3DAB"/>
    <w:rsid w:val="005F3E07"/>
    <w:rsid w:val="005F5A10"/>
    <w:rsid w:val="005F5C6E"/>
    <w:rsid w:val="005F5E06"/>
    <w:rsid w:val="005F60BE"/>
    <w:rsid w:val="005F7795"/>
    <w:rsid w:val="00600115"/>
    <w:rsid w:val="0060018D"/>
    <w:rsid w:val="00600A4D"/>
    <w:rsid w:val="00600C9D"/>
    <w:rsid w:val="0060149A"/>
    <w:rsid w:val="0060180B"/>
    <w:rsid w:val="006024FA"/>
    <w:rsid w:val="0060281D"/>
    <w:rsid w:val="00602EEC"/>
    <w:rsid w:val="00603D17"/>
    <w:rsid w:val="00604141"/>
    <w:rsid w:val="00604540"/>
    <w:rsid w:val="00604842"/>
    <w:rsid w:val="00604985"/>
    <w:rsid w:val="0060549D"/>
    <w:rsid w:val="00606415"/>
    <w:rsid w:val="00606504"/>
    <w:rsid w:val="006069F0"/>
    <w:rsid w:val="00606ADB"/>
    <w:rsid w:val="006078A2"/>
    <w:rsid w:val="0061008D"/>
    <w:rsid w:val="00610255"/>
    <w:rsid w:val="006109A0"/>
    <w:rsid w:val="00612015"/>
    <w:rsid w:val="00612055"/>
    <w:rsid w:val="006126A9"/>
    <w:rsid w:val="00612819"/>
    <w:rsid w:val="00612A1F"/>
    <w:rsid w:val="00613AA4"/>
    <w:rsid w:val="00613D9B"/>
    <w:rsid w:val="0061442E"/>
    <w:rsid w:val="006147D3"/>
    <w:rsid w:val="006158AE"/>
    <w:rsid w:val="00615A94"/>
    <w:rsid w:val="00615F4E"/>
    <w:rsid w:val="00616189"/>
    <w:rsid w:val="00616AA8"/>
    <w:rsid w:val="006176A9"/>
    <w:rsid w:val="0061798F"/>
    <w:rsid w:val="00617B9C"/>
    <w:rsid w:val="00620553"/>
    <w:rsid w:val="00620A32"/>
    <w:rsid w:val="00621528"/>
    <w:rsid w:val="006216C6"/>
    <w:rsid w:val="0062178A"/>
    <w:rsid w:val="0062211D"/>
    <w:rsid w:val="00623497"/>
    <w:rsid w:val="0062393F"/>
    <w:rsid w:val="00624373"/>
    <w:rsid w:val="006248E4"/>
    <w:rsid w:val="00624997"/>
    <w:rsid w:val="00624EBC"/>
    <w:rsid w:val="006256C0"/>
    <w:rsid w:val="00625C87"/>
    <w:rsid w:val="00626034"/>
    <w:rsid w:val="006260A5"/>
    <w:rsid w:val="0062657F"/>
    <w:rsid w:val="0062658E"/>
    <w:rsid w:val="00626685"/>
    <w:rsid w:val="00626E12"/>
    <w:rsid w:val="0062732A"/>
    <w:rsid w:val="00627655"/>
    <w:rsid w:val="006303FD"/>
    <w:rsid w:val="00630A05"/>
    <w:rsid w:val="006315AF"/>
    <w:rsid w:val="00631621"/>
    <w:rsid w:val="0063180B"/>
    <w:rsid w:val="00631AE6"/>
    <w:rsid w:val="00631B01"/>
    <w:rsid w:val="00631C39"/>
    <w:rsid w:val="00631E4B"/>
    <w:rsid w:val="00632360"/>
    <w:rsid w:val="00632495"/>
    <w:rsid w:val="00632BB9"/>
    <w:rsid w:val="00632CCD"/>
    <w:rsid w:val="00632E5B"/>
    <w:rsid w:val="00633153"/>
    <w:rsid w:val="0063362D"/>
    <w:rsid w:val="00634148"/>
    <w:rsid w:val="00634376"/>
    <w:rsid w:val="00634420"/>
    <w:rsid w:val="006345DC"/>
    <w:rsid w:val="00634B22"/>
    <w:rsid w:val="00634B49"/>
    <w:rsid w:val="006351B2"/>
    <w:rsid w:val="0063568C"/>
    <w:rsid w:val="00635C01"/>
    <w:rsid w:val="00635C1B"/>
    <w:rsid w:val="0063615A"/>
    <w:rsid w:val="00636C15"/>
    <w:rsid w:val="00637129"/>
    <w:rsid w:val="0063777B"/>
    <w:rsid w:val="00637783"/>
    <w:rsid w:val="00640410"/>
    <w:rsid w:val="0064095E"/>
    <w:rsid w:val="006414EB"/>
    <w:rsid w:val="0064176A"/>
    <w:rsid w:val="00641B3F"/>
    <w:rsid w:val="006424C9"/>
    <w:rsid w:val="00643D3C"/>
    <w:rsid w:val="00644155"/>
    <w:rsid w:val="006443A5"/>
    <w:rsid w:val="0064447B"/>
    <w:rsid w:val="00644560"/>
    <w:rsid w:val="00644FF4"/>
    <w:rsid w:val="0064509A"/>
    <w:rsid w:val="0064561D"/>
    <w:rsid w:val="00645A22"/>
    <w:rsid w:val="00645D97"/>
    <w:rsid w:val="00645DB5"/>
    <w:rsid w:val="00647A9E"/>
    <w:rsid w:val="006501AA"/>
    <w:rsid w:val="006508E5"/>
    <w:rsid w:val="00650DF5"/>
    <w:rsid w:val="00651071"/>
    <w:rsid w:val="00651212"/>
    <w:rsid w:val="0065121D"/>
    <w:rsid w:val="006519AB"/>
    <w:rsid w:val="00651BA7"/>
    <w:rsid w:val="00651D11"/>
    <w:rsid w:val="00651EDE"/>
    <w:rsid w:val="00652038"/>
    <w:rsid w:val="006524B8"/>
    <w:rsid w:val="00652ABE"/>
    <w:rsid w:val="00653103"/>
    <w:rsid w:val="006532BC"/>
    <w:rsid w:val="00654A25"/>
    <w:rsid w:val="00654B9A"/>
    <w:rsid w:val="00654C49"/>
    <w:rsid w:val="006560D6"/>
    <w:rsid w:val="0065615F"/>
    <w:rsid w:val="006564AA"/>
    <w:rsid w:val="0065676A"/>
    <w:rsid w:val="00656890"/>
    <w:rsid w:val="006568AB"/>
    <w:rsid w:val="006571BA"/>
    <w:rsid w:val="00657332"/>
    <w:rsid w:val="00657E10"/>
    <w:rsid w:val="00660A07"/>
    <w:rsid w:val="00660B9C"/>
    <w:rsid w:val="00661079"/>
    <w:rsid w:val="00661668"/>
    <w:rsid w:val="00661893"/>
    <w:rsid w:val="006618BC"/>
    <w:rsid w:val="0066205E"/>
    <w:rsid w:val="00662210"/>
    <w:rsid w:val="00662E4E"/>
    <w:rsid w:val="00663060"/>
    <w:rsid w:val="0066370E"/>
    <w:rsid w:val="00663D3C"/>
    <w:rsid w:val="00664997"/>
    <w:rsid w:val="006649D5"/>
    <w:rsid w:val="006656FA"/>
    <w:rsid w:val="00665828"/>
    <w:rsid w:val="00665988"/>
    <w:rsid w:val="00665FF4"/>
    <w:rsid w:val="006662AF"/>
    <w:rsid w:val="00666714"/>
    <w:rsid w:val="0066694C"/>
    <w:rsid w:val="0066743F"/>
    <w:rsid w:val="0066748D"/>
    <w:rsid w:val="00667906"/>
    <w:rsid w:val="00667D16"/>
    <w:rsid w:val="00670167"/>
    <w:rsid w:val="00670240"/>
    <w:rsid w:val="00670D61"/>
    <w:rsid w:val="006711C5"/>
    <w:rsid w:val="00671A47"/>
    <w:rsid w:val="006725EF"/>
    <w:rsid w:val="0067263D"/>
    <w:rsid w:val="0067279E"/>
    <w:rsid w:val="00672835"/>
    <w:rsid w:val="00672AA5"/>
    <w:rsid w:val="00673EF3"/>
    <w:rsid w:val="00674A64"/>
    <w:rsid w:val="00674D02"/>
    <w:rsid w:val="006755D1"/>
    <w:rsid w:val="006757E1"/>
    <w:rsid w:val="00675A12"/>
    <w:rsid w:val="00675C78"/>
    <w:rsid w:val="00675E83"/>
    <w:rsid w:val="006761A8"/>
    <w:rsid w:val="00676CD3"/>
    <w:rsid w:val="0067707F"/>
    <w:rsid w:val="006772C3"/>
    <w:rsid w:val="00677C1C"/>
    <w:rsid w:val="00680205"/>
    <w:rsid w:val="006804AB"/>
    <w:rsid w:val="006805B1"/>
    <w:rsid w:val="0068064A"/>
    <w:rsid w:val="00681127"/>
    <w:rsid w:val="00681453"/>
    <w:rsid w:val="00681488"/>
    <w:rsid w:val="00681504"/>
    <w:rsid w:val="006821B9"/>
    <w:rsid w:val="00682532"/>
    <w:rsid w:val="00682618"/>
    <w:rsid w:val="00682651"/>
    <w:rsid w:val="006829CB"/>
    <w:rsid w:val="00684516"/>
    <w:rsid w:val="00684822"/>
    <w:rsid w:val="006848F6"/>
    <w:rsid w:val="00684F44"/>
    <w:rsid w:val="00686005"/>
    <w:rsid w:val="0068660A"/>
    <w:rsid w:val="00686680"/>
    <w:rsid w:val="00686DBA"/>
    <w:rsid w:val="00686E31"/>
    <w:rsid w:val="0069005A"/>
    <w:rsid w:val="006900AD"/>
    <w:rsid w:val="00690B6D"/>
    <w:rsid w:val="00690C9E"/>
    <w:rsid w:val="0069104E"/>
    <w:rsid w:val="00691455"/>
    <w:rsid w:val="00691F3D"/>
    <w:rsid w:val="006920C9"/>
    <w:rsid w:val="006923E8"/>
    <w:rsid w:val="006925B5"/>
    <w:rsid w:val="00692798"/>
    <w:rsid w:val="006928E8"/>
    <w:rsid w:val="00692A8E"/>
    <w:rsid w:val="00692FA9"/>
    <w:rsid w:val="00692FD7"/>
    <w:rsid w:val="006934D1"/>
    <w:rsid w:val="00693751"/>
    <w:rsid w:val="00693D75"/>
    <w:rsid w:val="00693E7C"/>
    <w:rsid w:val="00693F63"/>
    <w:rsid w:val="0069411F"/>
    <w:rsid w:val="006951D6"/>
    <w:rsid w:val="00696563"/>
    <w:rsid w:val="006977B9"/>
    <w:rsid w:val="006A1066"/>
    <w:rsid w:val="006A10BD"/>
    <w:rsid w:val="006A17BF"/>
    <w:rsid w:val="006A1A3B"/>
    <w:rsid w:val="006A206A"/>
    <w:rsid w:val="006A2859"/>
    <w:rsid w:val="006A2AAB"/>
    <w:rsid w:val="006A2BE0"/>
    <w:rsid w:val="006A2E24"/>
    <w:rsid w:val="006A2E31"/>
    <w:rsid w:val="006A30F0"/>
    <w:rsid w:val="006A3462"/>
    <w:rsid w:val="006A34DD"/>
    <w:rsid w:val="006A361B"/>
    <w:rsid w:val="006A3DD2"/>
    <w:rsid w:val="006A4099"/>
    <w:rsid w:val="006A40A5"/>
    <w:rsid w:val="006A4F9A"/>
    <w:rsid w:val="006A5806"/>
    <w:rsid w:val="006A5C11"/>
    <w:rsid w:val="006A5EE2"/>
    <w:rsid w:val="006A60E5"/>
    <w:rsid w:val="006A6537"/>
    <w:rsid w:val="006A655F"/>
    <w:rsid w:val="006A66C1"/>
    <w:rsid w:val="006A6C20"/>
    <w:rsid w:val="006A6DFE"/>
    <w:rsid w:val="006A7406"/>
    <w:rsid w:val="006A7411"/>
    <w:rsid w:val="006B0436"/>
    <w:rsid w:val="006B098B"/>
    <w:rsid w:val="006B0F47"/>
    <w:rsid w:val="006B0F8E"/>
    <w:rsid w:val="006B1D9C"/>
    <w:rsid w:val="006B2080"/>
    <w:rsid w:val="006B2321"/>
    <w:rsid w:val="006B234C"/>
    <w:rsid w:val="006B2398"/>
    <w:rsid w:val="006B2F7A"/>
    <w:rsid w:val="006B3644"/>
    <w:rsid w:val="006B3FB8"/>
    <w:rsid w:val="006B440D"/>
    <w:rsid w:val="006B4FFE"/>
    <w:rsid w:val="006B564D"/>
    <w:rsid w:val="006B583A"/>
    <w:rsid w:val="006B5CA8"/>
    <w:rsid w:val="006B60E8"/>
    <w:rsid w:val="006B71FD"/>
    <w:rsid w:val="006C0202"/>
    <w:rsid w:val="006C0D0F"/>
    <w:rsid w:val="006C19D9"/>
    <w:rsid w:val="006C26B8"/>
    <w:rsid w:val="006C2BC6"/>
    <w:rsid w:val="006C2F6D"/>
    <w:rsid w:val="006C454B"/>
    <w:rsid w:val="006C46CB"/>
    <w:rsid w:val="006C4B26"/>
    <w:rsid w:val="006C5A92"/>
    <w:rsid w:val="006C5DF5"/>
    <w:rsid w:val="006C5F15"/>
    <w:rsid w:val="006C625A"/>
    <w:rsid w:val="006C66CD"/>
    <w:rsid w:val="006C6CC8"/>
    <w:rsid w:val="006C73B8"/>
    <w:rsid w:val="006C7F48"/>
    <w:rsid w:val="006D052B"/>
    <w:rsid w:val="006D0729"/>
    <w:rsid w:val="006D08A8"/>
    <w:rsid w:val="006D0B68"/>
    <w:rsid w:val="006D0E25"/>
    <w:rsid w:val="006D1080"/>
    <w:rsid w:val="006D12FE"/>
    <w:rsid w:val="006D1DD6"/>
    <w:rsid w:val="006D20CF"/>
    <w:rsid w:val="006D2ACD"/>
    <w:rsid w:val="006D35CE"/>
    <w:rsid w:val="006D36A7"/>
    <w:rsid w:val="006D38AA"/>
    <w:rsid w:val="006D3D2E"/>
    <w:rsid w:val="006D45C3"/>
    <w:rsid w:val="006D462E"/>
    <w:rsid w:val="006D5D1F"/>
    <w:rsid w:val="006D5D27"/>
    <w:rsid w:val="006D6603"/>
    <w:rsid w:val="006D67C1"/>
    <w:rsid w:val="006D7509"/>
    <w:rsid w:val="006D7711"/>
    <w:rsid w:val="006D7757"/>
    <w:rsid w:val="006D7CD0"/>
    <w:rsid w:val="006E11D9"/>
    <w:rsid w:val="006E1FF0"/>
    <w:rsid w:val="006E293B"/>
    <w:rsid w:val="006E2C40"/>
    <w:rsid w:val="006E3021"/>
    <w:rsid w:val="006E3EC7"/>
    <w:rsid w:val="006E3FE2"/>
    <w:rsid w:val="006E405D"/>
    <w:rsid w:val="006E4765"/>
    <w:rsid w:val="006E48D4"/>
    <w:rsid w:val="006E5D49"/>
    <w:rsid w:val="006E6950"/>
    <w:rsid w:val="006E7082"/>
    <w:rsid w:val="006E723A"/>
    <w:rsid w:val="006E7388"/>
    <w:rsid w:val="006E74C4"/>
    <w:rsid w:val="006E7543"/>
    <w:rsid w:val="006E7BF7"/>
    <w:rsid w:val="006F0132"/>
    <w:rsid w:val="006F029E"/>
    <w:rsid w:val="006F0DD1"/>
    <w:rsid w:val="006F25F9"/>
    <w:rsid w:val="006F2C88"/>
    <w:rsid w:val="006F2F85"/>
    <w:rsid w:val="006F3174"/>
    <w:rsid w:val="006F32CF"/>
    <w:rsid w:val="006F43FB"/>
    <w:rsid w:val="006F46B0"/>
    <w:rsid w:val="006F46E5"/>
    <w:rsid w:val="006F5826"/>
    <w:rsid w:val="006F6757"/>
    <w:rsid w:val="006F711C"/>
    <w:rsid w:val="006F72A8"/>
    <w:rsid w:val="006F79E1"/>
    <w:rsid w:val="006F7A2C"/>
    <w:rsid w:val="00701508"/>
    <w:rsid w:val="007017B8"/>
    <w:rsid w:val="007027C2"/>
    <w:rsid w:val="00702AC9"/>
    <w:rsid w:val="00702B50"/>
    <w:rsid w:val="00703076"/>
    <w:rsid w:val="007031F9"/>
    <w:rsid w:val="00703984"/>
    <w:rsid w:val="00703E92"/>
    <w:rsid w:val="007042F8"/>
    <w:rsid w:val="007046B3"/>
    <w:rsid w:val="00704DD0"/>
    <w:rsid w:val="00704F21"/>
    <w:rsid w:val="007050A1"/>
    <w:rsid w:val="00705172"/>
    <w:rsid w:val="007051B7"/>
    <w:rsid w:val="0070579E"/>
    <w:rsid w:val="007060C8"/>
    <w:rsid w:val="007069F6"/>
    <w:rsid w:val="00707152"/>
    <w:rsid w:val="00707D8D"/>
    <w:rsid w:val="007101D5"/>
    <w:rsid w:val="00710488"/>
    <w:rsid w:val="00710A50"/>
    <w:rsid w:val="00710E28"/>
    <w:rsid w:val="007110DA"/>
    <w:rsid w:val="00711408"/>
    <w:rsid w:val="00714342"/>
    <w:rsid w:val="00715025"/>
    <w:rsid w:val="007160DF"/>
    <w:rsid w:val="00716B76"/>
    <w:rsid w:val="00717311"/>
    <w:rsid w:val="00720B73"/>
    <w:rsid w:val="00720D58"/>
    <w:rsid w:val="00720E56"/>
    <w:rsid w:val="00720F8F"/>
    <w:rsid w:val="00721140"/>
    <w:rsid w:val="00721342"/>
    <w:rsid w:val="00721756"/>
    <w:rsid w:val="00721CB2"/>
    <w:rsid w:val="0072258A"/>
    <w:rsid w:val="00722A54"/>
    <w:rsid w:val="00723649"/>
    <w:rsid w:val="00723687"/>
    <w:rsid w:val="00723F3D"/>
    <w:rsid w:val="00724451"/>
    <w:rsid w:val="00724D72"/>
    <w:rsid w:val="00725239"/>
    <w:rsid w:val="007257D0"/>
    <w:rsid w:val="007258AF"/>
    <w:rsid w:val="00725F91"/>
    <w:rsid w:val="007260BA"/>
    <w:rsid w:val="00726806"/>
    <w:rsid w:val="007269DA"/>
    <w:rsid w:val="00726C51"/>
    <w:rsid w:val="007304DB"/>
    <w:rsid w:val="00730D62"/>
    <w:rsid w:val="00732AF4"/>
    <w:rsid w:val="00733671"/>
    <w:rsid w:val="00733853"/>
    <w:rsid w:val="00734703"/>
    <w:rsid w:val="007350E6"/>
    <w:rsid w:val="00735476"/>
    <w:rsid w:val="00735695"/>
    <w:rsid w:val="00735F31"/>
    <w:rsid w:val="007364FB"/>
    <w:rsid w:val="00736824"/>
    <w:rsid w:val="00736AF0"/>
    <w:rsid w:val="007372DD"/>
    <w:rsid w:val="00737376"/>
    <w:rsid w:val="007373BD"/>
    <w:rsid w:val="00737896"/>
    <w:rsid w:val="00740035"/>
    <w:rsid w:val="00740846"/>
    <w:rsid w:val="00741233"/>
    <w:rsid w:val="00742257"/>
    <w:rsid w:val="00742398"/>
    <w:rsid w:val="007425E4"/>
    <w:rsid w:val="00742D66"/>
    <w:rsid w:val="00742D73"/>
    <w:rsid w:val="00743B03"/>
    <w:rsid w:val="00743BA5"/>
    <w:rsid w:val="00744769"/>
    <w:rsid w:val="007447B3"/>
    <w:rsid w:val="00744861"/>
    <w:rsid w:val="00744B83"/>
    <w:rsid w:val="00744D86"/>
    <w:rsid w:val="00744F46"/>
    <w:rsid w:val="0074532C"/>
    <w:rsid w:val="007454AC"/>
    <w:rsid w:val="00745960"/>
    <w:rsid w:val="00745B8B"/>
    <w:rsid w:val="00745DEA"/>
    <w:rsid w:val="00745ED7"/>
    <w:rsid w:val="007464C6"/>
    <w:rsid w:val="00746678"/>
    <w:rsid w:val="00746868"/>
    <w:rsid w:val="00746881"/>
    <w:rsid w:val="0074695E"/>
    <w:rsid w:val="00746D7C"/>
    <w:rsid w:val="00746F51"/>
    <w:rsid w:val="00746FA3"/>
    <w:rsid w:val="00747577"/>
    <w:rsid w:val="007475B9"/>
    <w:rsid w:val="00747D62"/>
    <w:rsid w:val="00747DE6"/>
    <w:rsid w:val="007506FF"/>
    <w:rsid w:val="00750848"/>
    <w:rsid w:val="00750E15"/>
    <w:rsid w:val="00750FA7"/>
    <w:rsid w:val="007512F1"/>
    <w:rsid w:val="0075137E"/>
    <w:rsid w:val="00751B9F"/>
    <w:rsid w:val="00751F50"/>
    <w:rsid w:val="00752166"/>
    <w:rsid w:val="007523C1"/>
    <w:rsid w:val="007528FD"/>
    <w:rsid w:val="0075297F"/>
    <w:rsid w:val="00752ED8"/>
    <w:rsid w:val="00753051"/>
    <w:rsid w:val="00753758"/>
    <w:rsid w:val="00753D44"/>
    <w:rsid w:val="0075423E"/>
    <w:rsid w:val="007551B5"/>
    <w:rsid w:val="0075532A"/>
    <w:rsid w:val="007554C1"/>
    <w:rsid w:val="00755FA3"/>
    <w:rsid w:val="007561B5"/>
    <w:rsid w:val="0075664C"/>
    <w:rsid w:val="00756C49"/>
    <w:rsid w:val="0075752C"/>
    <w:rsid w:val="0075786D"/>
    <w:rsid w:val="007579DB"/>
    <w:rsid w:val="007602BE"/>
    <w:rsid w:val="00760B74"/>
    <w:rsid w:val="00760C4A"/>
    <w:rsid w:val="00760C85"/>
    <w:rsid w:val="00760F81"/>
    <w:rsid w:val="00761D2B"/>
    <w:rsid w:val="00762153"/>
    <w:rsid w:val="0076337E"/>
    <w:rsid w:val="0076354A"/>
    <w:rsid w:val="00763A86"/>
    <w:rsid w:val="0076404C"/>
    <w:rsid w:val="00764392"/>
    <w:rsid w:val="00764ECD"/>
    <w:rsid w:val="00765551"/>
    <w:rsid w:val="00765DA9"/>
    <w:rsid w:val="00765F7D"/>
    <w:rsid w:val="007663D0"/>
    <w:rsid w:val="007666F4"/>
    <w:rsid w:val="00766DC0"/>
    <w:rsid w:val="00766F96"/>
    <w:rsid w:val="007674F7"/>
    <w:rsid w:val="00767925"/>
    <w:rsid w:val="00767B1A"/>
    <w:rsid w:val="007701A4"/>
    <w:rsid w:val="00770EB2"/>
    <w:rsid w:val="0077258A"/>
    <w:rsid w:val="00772AE1"/>
    <w:rsid w:val="00772C50"/>
    <w:rsid w:val="00772E13"/>
    <w:rsid w:val="007737E2"/>
    <w:rsid w:val="007739E2"/>
    <w:rsid w:val="00774978"/>
    <w:rsid w:val="00774985"/>
    <w:rsid w:val="00774D45"/>
    <w:rsid w:val="00776166"/>
    <w:rsid w:val="00776340"/>
    <w:rsid w:val="00777A0C"/>
    <w:rsid w:val="00777C47"/>
    <w:rsid w:val="00780520"/>
    <w:rsid w:val="0078083F"/>
    <w:rsid w:val="00780B41"/>
    <w:rsid w:val="00780CA7"/>
    <w:rsid w:val="0078249B"/>
    <w:rsid w:val="007824D2"/>
    <w:rsid w:val="007829F6"/>
    <w:rsid w:val="00782F82"/>
    <w:rsid w:val="00783F0C"/>
    <w:rsid w:val="00784C4D"/>
    <w:rsid w:val="00785C96"/>
    <w:rsid w:val="00786701"/>
    <w:rsid w:val="00786A7B"/>
    <w:rsid w:val="00787708"/>
    <w:rsid w:val="00787A41"/>
    <w:rsid w:val="00787B8D"/>
    <w:rsid w:val="00787C12"/>
    <w:rsid w:val="00790239"/>
    <w:rsid w:val="00790555"/>
    <w:rsid w:val="007905A8"/>
    <w:rsid w:val="007906A4"/>
    <w:rsid w:val="00790F86"/>
    <w:rsid w:val="007910BA"/>
    <w:rsid w:val="00791719"/>
    <w:rsid w:val="00792064"/>
    <w:rsid w:val="00792390"/>
    <w:rsid w:val="00792608"/>
    <w:rsid w:val="00792718"/>
    <w:rsid w:val="00792A51"/>
    <w:rsid w:val="00792A63"/>
    <w:rsid w:val="00792C2D"/>
    <w:rsid w:val="00792F10"/>
    <w:rsid w:val="007931FD"/>
    <w:rsid w:val="00793E2A"/>
    <w:rsid w:val="007949B8"/>
    <w:rsid w:val="00795106"/>
    <w:rsid w:val="00796C9F"/>
    <w:rsid w:val="007979DF"/>
    <w:rsid w:val="007A0166"/>
    <w:rsid w:val="007A0250"/>
    <w:rsid w:val="007A047F"/>
    <w:rsid w:val="007A05F9"/>
    <w:rsid w:val="007A07CB"/>
    <w:rsid w:val="007A09A9"/>
    <w:rsid w:val="007A09F9"/>
    <w:rsid w:val="007A106E"/>
    <w:rsid w:val="007A1575"/>
    <w:rsid w:val="007A23D4"/>
    <w:rsid w:val="007A2571"/>
    <w:rsid w:val="007A266F"/>
    <w:rsid w:val="007A2AC8"/>
    <w:rsid w:val="007A3545"/>
    <w:rsid w:val="007A4120"/>
    <w:rsid w:val="007A42CA"/>
    <w:rsid w:val="007A4B22"/>
    <w:rsid w:val="007A4C56"/>
    <w:rsid w:val="007A53B0"/>
    <w:rsid w:val="007A5A08"/>
    <w:rsid w:val="007A5D06"/>
    <w:rsid w:val="007A5DB1"/>
    <w:rsid w:val="007A5FA1"/>
    <w:rsid w:val="007A5FDF"/>
    <w:rsid w:val="007A6816"/>
    <w:rsid w:val="007A6B83"/>
    <w:rsid w:val="007A7A79"/>
    <w:rsid w:val="007A7D61"/>
    <w:rsid w:val="007B0AE7"/>
    <w:rsid w:val="007B1E0D"/>
    <w:rsid w:val="007B1E15"/>
    <w:rsid w:val="007B3376"/>
    <w:rsid w:val="007B4978"/>
    <w:rsid w:val="007B4AAC"/>
    <w:rsid w:val="007B5DBD"/>
    <w:rsid w:val="007B6630"/>
    <w:rsid w:val="007B69F6"/>
    <w:rsid w:val="007B6CD1"/>
    <w:rsid w:val="007B6CF7"/>
    <w:rsid w:val="007B6E68"/>
    <w:rsid w:val="007B7E1F"/>
    <w:rsid w:val="007B7F97"/>
    <w:rsid w:val="007C037A"/>
    <w:rsid w:val="007C0A31"/>
    <w:rsid w:val="007C0F21"/>
    <w:rsid w:val="007C106C"/>
    <w:rsid w:val="007C1AC2"/>
    <w:rsid w:val="007C1B14"/>
    <w:rsid w:val="007C1B88"/>
    <w:rsid w:val="007C2B05"/>
    <w:rsid w:val="007C3200"/>
    <w:rsid w:val="007C37A9"/>
    <w:rsid w:val="007C3A0B"/>
    <w:rsid w:val="007C3BA4"/>
    <w:rsid w:val="007C3E15"/>
    <w:rsid w:val="007C459A"/>
    <w:rsid w:val="007C4C45"/>
    <w:rsid w:val="007C4DBB"/>
    <w:rsid w:val="007C5260"/>
    <w:rsid w:val="007C59C3"/>
    <w:rsid w:val="007C5A6C"/>
    <w:rsid w:val="007C68B8"/>
    <w:rsid w:val="007C68D3"/>
    <w:rsid w:val="007C6A97"/>
    <w:rsid w:val="007C6CAC"/>
    <w:rsid w:val="007C7040"/>
    <w:rsid w:val="007C729F"/>
    <w:rsid w:val="007C782D"/>
    <w:rsid w:val="007C79F6"/>
    <w:rsid w:val="007C7A17"/>
    <w:rsid w:val="007C7A5A"/>
    <w:rsid w:val="007D03FB"/>
    <w:rsid w:val="007D121A"/>
    <w:rsid w:val="007D1305"/>
    <w:rsid w:val="007D1BF3"/>
    <w:rsid w:val="007D1D6B"/>
    <w:rsid w:val="007D212B"/>
    <w:rsid w:val="007D22A0"/>
    <w:rsid w:val="007D29B4"/>
    <w:rsid w:val="007D2A07"/>
    <w:rsid w:val="007D2E35"/>
    <w:rsid w:val="007D3214"/>
    <w:rsid w:val="007D3355"/>
    <w:rsid w:val="007D3388"/>
    <w:rsid w:val="007D4858"/>
    <w:rsid w:val="007D5199"/>
    <w:rsid w:val="007D60D1"/>
    <w:rsid w:val="007D7021"/>
    <w:rsid w:val="007D772B"/>
    <w:rsid w:val="007D7A44"/>
    <w:rsid w:val="007D7FA4"/>
    <w:rsid w:val="007E03AE"/>
    <w:rsid w:val="007E0480"/>
    <w:rsid w:val="007E0644"/>
    <w:rsid w:val="007E0CDD"/>
    <w:rsid w:val="007E0F2C"/>
    <w:rsid w:val="007E1624"/>
    <w:rsid w:val="007E168A"/>
    <w:rsid w:val="007E1719"/>
    <w:rsid w:val="007E1978"/>
    <w:rsid w:val="007E224E"/>
    <w:rsid w:val="007E27B0"/>
    <w:rsid w:val="007E31AA"/>
    <w:rsid w:val="007E3400"/>
    <w:rsid w:val="007E6166"/>
    <w:rsid w:val="007E62AA"/>
    <w:rsid w:val="007E6592"/>
    <w:rsid w:val="007E66B2"/>
    <w:rsid w:val="007E6DCF"/>
    <w:rsid w:val="007F00BA"/>
    <w:rsid w:val="007F016C"/>
    <w:rsid w:val="007F098D"/>
    <w:rsid w:val="007F0E54"/>
    <w:rsid w:val="007F141B"/>
    <w:rsid w:val="007F18B5"/>
    <w:rsid w:val="007F22D3"/>
    <w:rsid w:val="007F260F"/>
    <w:rsid w:val="007F28BA"/>
    <w:rsid w:val="007F2ECC"/>
    <w:rsid w:val="007F3077"/>
    <w:rsid w:val="007F36C3"/>
    <w:rsid w:val="007F3F97"/>
    <w:rsid w:val="007F410F"/>
    <w:rsid w:val="007F4793"/>
    <w:rsid w:val="007F5D6A"/>
    <w:rsid w:val="007F66E8"/>
    <w:rsid w:val="007F6861"/>
    <w:rsid w:val="007F6ABC"/>
    <w:rsid w:val="007F7460"/>
    <w:rsid w:val="007F76D3"/>
    <w:rsid w:val="007F7996"/>
    <w:rsid w:val="007F7B2E"/>
    <w:rsid w:val="007F7CE8"/>
    <w:rsid w:val="007F7F89"/>
    <w:rsid w:val="008008C6"/>
    <w:rsid w:val="0080128C"/>
    <w:rsid w:val="0080144C"/>
    <w:rsid w:val="0080150D"/>
    <w:rsid w:val="00801C1C"/>
    <w:rsid w:val="00801FB2"/>
    <w:rsid w:val="00801FD9"/>
    <w:rsid w:val="00802030"/>
    <w:rsid w:val="008021F6"/>
    <w:rsid w:val="008022C7"/>
    <w:rsid w:val="00802E6E"/>
    <w:rsid w:val="00803CE0"/>
    <w:rsid w:val="00804B98"/>
    <w:rsid w:val="00804CAE"/>
    <w:rsid w:val="00805A22"/>
    <w:rsid w:val="00805EF2"/>
    <w:rsid w:val="00807350"/>
    <w:rsid w:val="008078CE"/>
    <w:rsid w:val="008102C9"/>
    <w:rsid w:val="0081063B"/>
    <w:rsid w:val="00810B3F"/>
    <w:rsid w:val="0081262A"/>
    <w:rsid w:val="008127E9"/>
    <w:rsid w:val="00812949"/>
    <w:rsid w:val="00812CEC"/>
    <w:rsid w:val="00813173"/>
    <w:rsid w:val="008132AB"/>
    <w:rsid w:val="00813370"/>
    <w:rsid w:val="00813C64"/>
    <w:rsid w:val="00813E02"/>
    <w:rsid w:val="00814248"/>
    <w:rsid w:val="00814283"/>
    <w:rsid w:val="008142FE"/>
    <w:rsid w:val="008145BE"/>
    <w:rsid w:val="00814706"/>
    <w:rsid w:val="00814A7A"/>
    <w:rsid w:val="00815406"/>
    <w:rsid w:val="008154FB"/>
    <w:rsid w:val="0081581A"/>
    <w:rsid w:val="00815BB4"/>
    <w:rsid w:val="0081651D"/>
    <w:rsid w:val="008169FB"/>
    <w:rsid w:val="0081779A"/>
    <w:rsid w:val="00817AAB"/>
    <w:rsid w:val="00820117"/>
    <w:rsid w:val="00820A90"/>
    <w:rsid w:val="00820E88"/>
    <w:rsid w:val="00822A3F"/>
    <w:rsid w:val="008236B0"/>
    <w:rsid w:val="00823CC0"/>
    <w:rsid w:val="0082407F"/>
    <w:rsid w:val="0082516A"/>
    <w:rsid w:val="0082549B"/>
    <w:rsid w:val="0082573B"/>
    <w:rsid w:val="00825A27"/>
    <w:rsid w:val="00825B6A"/>
    <w:rsid w:val="008260F4"/>
    <w:rsid w:val="008264F9"/>
    <w:rsid w:val="00827350"/>
    <w:rsid w:val="008275D6"/>
    <w:rsid w:val="008276D6"/>
    <w:rsid w:val="00827C62"/>
    <w:rsid w:val="00830DA9"/>
    <w:rsid w:val="0083113A"/>
    <w:rsid w:val="008317DA"/>
    <w:rsid w:val="00831801"/>
    <w:rsid w:val="00832939"/>
    <w:rsid w:val="00832D85"/>
    <w:rsid w:val="00832DD2"/>
    <w:rsid w:val="008330FA"/>
    <w:rsid w:val="008333C0"/>
    <w:rsid w:val="008336B8"/>
    <w:rsid w:val="00833BDB"/>
    <w:rsid w:val="008341A1"/>
    <w:rsid w:val="00834AAB"/>
    <w:rsid w:val="00834AD4"/>
    <w:rsid w:val="00835175"/>
    <w:rsid w:val="008357A5"/>
    <w:rsid w:val="00835C1B"/>
    <w:rsid w:val="00836A4E"/>
    <w:rsid w:val="00836E7D"/>
    <w:rsid w:val="00837040"/>
    <w:rsid w:val="00837911"/>
    <w:rsid w:val="00837981"/>
    <w:rsid w:val="00837B76"/>
    <w:rsid w:val="00841139"/>
    <w:rsid w:val="008412FB"/>
    <w:rsid w:val="00841312"/>
    <w:rsid w:val="008416AA"/>
    <w:rsid w:val="008425C7"/>
    <w:rsid w:val="008438E8"/>
    <w:rsid w:val="00843AE4"/>
    <w:rsid w:val="00844063"/>
    <w:rsid w:val="00844297"/>
    <w:rsid w:val="00846327"/>
    <w:rsid w:val="0084633A"/>
    <w:rsid w:val="00846759"/>
    <w:rsid w:val="00847641"/>
    <w:rsid w:val="00847687"/>
    <w:rsid w:val="00847F26"/>
    <w:rsid w:val="00850831"/>
    <w:rsid w:val="00850C53"/>
    <w:rsid w:val="00850EFC"/>
    <w:rsid w:val="00851D2B"/>
    <w:rsid w:val="008524FE"/>
    <w:rsid w:val="00852621"/>
    <w:rsid w:val="00852B77"/>
    <w:rsid w:val="008540A0"/>
    <w:rsid w:val="00855A9C"/>
    <w:rsid w:val="00856010"/>
    <w:rsid w:val="008560C9"/>
    <w:rsid w:val="00856165"/>
    <w:rsid w:val="0085647E"/>
    <w:rsid w:val="0085673C"/>
    <w:rsid w:val="00856F4A"/>
    <w:rsid w:val="00857040"/>
    <w:rsid w:val="008572ED"/>
    <w:rsid w:val="00857535"/>
    <w:rsid w:val="00857D77"/>
    <w:rsid w:val="00861384"/>
    <w:rsid w:val="00861FCB"/>
    <w:rsid w:val="0086258F"/>
    <w:rsid w:val="008625A8"/>
    <w:rsid w:val="008626F6"/>
    <w:rsid w:val="00862D86"/>
    <w:rsid w:val="00862E5D"/>
    <w:rsid w:val="00862EA7"/>
    <w:rsid w:val="00863561"/>
    <w:rsid w:val="00863F96"/>
    <w:rsid w:val="00864178"/>
    <w:rsid w:val="0086474A"/>
    <w:rsid w:val="008650F1"/>
    <w:rsid w:val="0086532A"/>
    <w:rsid w:val="008653F0"/>
    <w:rsid w:val="0086622E"/>
    <w:rsid w:val="00867051"/>
    <w:rsid w:val="00867744"/>
    <w:rsid w:val="00867776"/>
    <w:rsid w:val="00870BCB"/>
    <w:rsid w:val="00871137"/>
    <w:rsid w:val="008717B1"/>
    <w:rsid w:val="00871CA7"/>
    <w:rsid w:val="00872AF5"/>
    <w:rsid w:val="0087356D"/>
    <w:rsid w:val="00873615"/>
    <w:rsid w:val="0087388F"/>
    <w:rsid w:val="008748A6"/>
    <w:rsid w:val="00874950"/>
    <w:rsid w:val="008749B4"/>
    <w:rsid w:val="00874E8F"/>
    <w:rsid w:val="0087513F"/>
    <w:rsid w:val="008757E0"/>
    <w:rsid w:val="0087694E"/>
    <w:rsid w:val="00876C6F"/>
    <w:rsid w:val="00876C8D"/>
    <w:rsid w:val="008775E9"/>
    <w:rsid w:val="008776FB"/>
    <w:rsid w:val="00877C81"/>
    <w:rsid w:val="00877F6B"/>
    <w:rsid w:val="008804BA"/>
    <w:rsid w:val="00880AA1"/>
    <w:rsid w:val="00880ADA"/>
    <w:rsid w:val="008810C2"/>
    <w:rsid w:val="00881371"/>
    <w:rsid w:val="00881EEF"/>
    <w:rsid w:val="00881F59"/>
    <w:rsid w:val="0088241D"/>
    <w:rsid w:val="0088282F"/>
    <w:rsid w:val="008828D8"/>
    <w:rsid w:val="00882BA3"/>
    <w:rsid w:val="00882D72"/>
    <w:rsid w:val="008839CE"/>
    <w:rsid w:val="00883DCB"/>
    <w:rsid w:val="0088500C"/>
    <w:rsid w:val="00885AB5"/>
    <w:rsid w:val="00885C51"/>
    <w:rsid w:val="0088651B"/>
    <w:rsid w:val="008867D1"/>
    <w:rsid w:val="00886F76"/>
    <w:rsid w:val="00887528"/>
    <w:rsid w:val="0088752E"/>
    <w:rsid w:val="00890495"/>
    <w:rsid w:val="00890A5A"/>
    <w:rsid w:val="00892811"/>
    <w:rsid w:val="00892D86"/>
    <w:rsid w:val="00893897"/>
    <w:rsid w:val="00893B28"/>
    <w:rsid w:val="0089407C"/>
    <w:rsid w:val="008943E2"/>
    <w:rsid w:val="008948EF"/>
    <w:rsid w:val="00895B97"/>
    <w:rsid w:val="00895EB8"/>
    <w:rsid w:val="008961B0"/>
    <w:rsid w:val="00896361"/>
    <w:rsid w:val="008966CF"/>
    <w:rsid w:val="008967C6"/>
    <w:rsid w:val="00896F1A"/>
    <w:rsid w:val="00897664"/>
    <w:rsid w:val="008976D4"/>
    <w:rsid w:val="00897D5A"/>
    <w:rsid w:val="008A003F"/>
    <w:rsid w:val="008A0323"/>
    <w:rsid w:val="008A065A"/>
    <w:rsid w:val="008A0CAA"/>
    <w:rsid w:val="008A0E32"/>
    <w:rsid w:val="008A2866"/>
    <w:rsid w:val="008A291B"/>
    <w:rsid w:val="008A2AE1"/>
    <w:rsid w:val="008A30D3"/>
    <w:rsid w:val="008A32AF"/>
    <w:rsid w:val="008A377D"/>
    <w:rsid w:val="008A4624"/>
    <w:rsid w:val="008A470E"/>
    <w:rsid w:val="008A4BB8"/>
    <w:rsid w:val="008A55C8"/>
    <w:rsid w:val="008A5DCC"/>
    <w:rsid w:val="008A5DD6"/>
    <w:rsid w:val="008A77BE"/>
    <w:rsid w:val="008A79BF"/>
    <w:rsid w:val="008A7E00"/>
    <w:rsid w:val="008A7E17"/>
    <w:rsid w:val="008B021E"/>
    <w:rsid w:val="008B0487"/>
    <w:rsid w:val="008B0AC9"/>
    <w:rsid w:val="008B1694"/>
    <w:rsid w:val="008B1FCE"/>
    <w:rsid w:val="008B1FD1"/>
    <w:rsid w:val="008B25ED"/>
    <w:rsid w:val="008B28B9"/>
    <w:rsid w:val="008B30CC"/>
    <w:rsid w:val="008B3E01"/>
    <w:rsid w:val="008B444A"/>
    <w:rsid w:val="008B4669"/>
    <w:rsid w:val="008B4872"/>
    <w:rsid w:val="008B4FA3"/>
    <w:rsid w:val="008B524A"/>
    <w:rsid w:val="008B53B7"/>
    <w:rsid w:val="008B580C"/>
    <w:rsid w:val="008B692B"/>
    <w:rsid w:val="008B7E85"/>
    <w:rsid w:val="008C0178"/>
    <w:rsid w:val="008C02F9"/>
    <w:rsid w:val="008C0F83"/>
    <w:rsid w:val="008C2DFE"/>
    <w:rsid w:val="008C442C"/>
    <w:rsid w:val="008C4985"/>
    <w:rsid w:val="008C498B"/>
    <w:rsid w:val="008C521E"/>
    <w:rsid w:val="008C590F"/>
    <w:rsid w:val="008C673D"/>
    <w:rsid w:val="008D02AB"/>
    <w:rsid w:val="008D0C44"/>
    <w:rsid w:val="008D0FF9"/>
    <w:rsid w:val="008D1CA7"/>
    <w:rsid w:val="008D1DF1"/>
    <w:rsid w:val="008D2440"/>
    <w:rsid w:val="008D2554"/>
    <w:rsid w:val="008D2E01"/>
    <w:rsid w:val="008D2F3E"/>
    <w:rsid w:val="008D3710"/>
    <w:rsid w:val="008D47FD"/>
    <w:rsid w:val="008D531E"/>
    <w:rsid w:val="008D54DF"/>
    <w:rsid w:val="008D632B"/>
    <w:rsid w:val="008D684B"/>
    <w:rsid w:val="008D7DE6"/>
    <w:rsid w:val="008E03B4"/>
    <w:rsid w:val="008E04B1"/>
    <w:rsid w:val="008E0B9F"/>
    <w:rsid w:val="008E10D4"/>
    <w:rsid w:val="008E10F6"/>
    <w:rsid w:val="008E1299"/>
    <w:rsid w:val="008E152E"/>
    <w:rsid w:val="008E20A0"/>
    <w:rsid w:val="008E2C98"/>
    <w:rsid w:val="008E3625"/>
    <w:rsid w:val="008E39E9"/>
    <w:rsid w:val="008E3B9B"/>
    <w:rsid w:val="008E3C61"/>
    <w:rsid w:val="008E3D5D"/>
    <w:rsid w:val="008E3D8B"/>
    <w:rsid w:val="008E5B27"/>
    <w:rsid w:val="008E5CAF"/>
    <w:rsid w:val="008E5DB9"/>
    <w:rsid w:val="008E63D1"/>
    <w:rsid w:val="008E69BE"/>
    <w:rsid w:val="008E72E3"/>
    <w:rsid w:val="008F27E6"/>
    <w:rsid w:val="008F300C"/>
    <w:rsid w:val="008F3DDC"/>
    <w:rsid w:val="008F3FFA"/>
    <w:rsid w:val="008F4717"/>
    <w:rsid w:val="008F4C49"/>
    <w:rsid w:val="008F4EC1"/>
    <w:rsid w:val="008F670F"/>
    <w:rsid w:val="008F6A67"/>
    <w:rsid w:val="008F6DBB"/>
    <w:rsid w:val="008F7868"/>
    <w:rsid w:val="008F7D08"/>
    <w:rsid w:val="0090046B"/>
    <w:rsid w:val="0090148E"/>
    <w:rsid w:val="00901BEA"/>
    <w:rsid w:val="00902112"/>
    <w:rsid w:val="0090232A"/>
    <w:rsid w:val="00902FE9"/>
    <w:rsid w:val="00904312"/>
    <w:rsid w:val="009054DC"/>
    <w:rsid w:val="009058F3"/>
    <w:rsid w:val="00905B67"/>
    <w:rsid w:val="00906591"/>
    <w:rsid w:val="009067B2"/>
    <w:rsid w:val="00906A2C"/>
    <w:rsid w:val="00906DF9"/>
    <w:rsid w:val="00907022"/>
    <w:rsid w:val="0091007C"/>
    <w:rsid w:val="00910824"/>
    <w:rsid w:val="00910CAE"/>
    <w:rsid w:val="00910E5A"/>
    <w:rsid w:val="009111C4"/>
    <w:rsid w:val="0091130C"/>
    <w:rsid w:val="00911490"/>
    <w:rsid w:val="009119E4"/>
    <w:rsid w:val="00912009"/>
    <w:rsid w:val="00912B74"/>
    <w:rsid w:val="00912CDC"/>
    <w:rsid w:val="00914902"/>
    <w:rsid w:val="009149A5"/>
    <w:rsid w:val="00914E0F"/>
    <w:rsid w:val="00914EDD"/>
    <w:rsid w:val="00915388"/>
    <w:rsid w:val="00915669"/>
    <w:rsid w:val="00915D6F"/>
    <w:rsid w:val="00915F74"/>
    <w:rsid w:val="009164CD"/>
    <w:rsid w:val="009167C3"/>
    <w:rsid w:val="0091766B"/>
    <w:rsid w:val="009201E1"/>
    <w:rsid w:val="00921846"/>
    <w:rsid w:val="00921A35"/>
    <w:rsid w:val="00921CD2"/>
    <w:rsid w:val="0092207B"/>
    <w:rsid w:val="0092215F"/>
    <w:rsid w:val="0092234C"/>
    <w:rsid w:val="0092297D"/>
    <w:rsid w:val="009231F4"/>
    <w:rsid w:val="00924266"/>
    <w:rsid w:val="00924682"/>
    <w:rsid w:val="00924C9A"/>
    <w:rsid w:val="00924D8F"/>
    <w:rsid w:val="00924FFC"/>
    <w:rsid w:val="009251C3"/>
    <w:rsid w:val="009253F4"/>
    <w:rsid w:val="00925627"/>
    <w:rsid w:val="00925654"/>
    <w:rsid w:val="00925D84"/>
    <w:rsid w:val="009262B4"/>
    <w:rsid w:val="00926AED"/>
    <w:rsid w:val="00926EAA"/>
    <w:rsid w:val="00927A98"/>
    <w:rsid w:val="0093009E"/>
    <w:rsid w:val="00931364"/>
    <w:rsid w:val="0093141A"/>
    <w:rsid w:val="00931475"/>
    <w:rsid w:val="0093148C"/>
    <w:rsid w:val="0093211B"/>
    <w:rsid w:val="009321B0"/>
    <w:rsid w:val="009321F7"/>
    <w:rsid w:val="00932BBB"/>
    <w:rsid w:val="00933122"/>
    <w:rsid w:val="00934E6C"/>
    <w:rsid w:val="00934F62"/>
    <w:rsid w:val="0093532A"/>
    <w:rsid w:val="0093536F"/>
    <w:rsid w:val="00935518"/>
    <w:rsid w:val="00935A7F"/>
    <w:rsid w:val="00935C99"/>
    <w:rsid w:val="00935F63"/>
    <w:rsid w:val="00936750"/>
    <w:rsid w:val="00937543"/>
    <w:rsid w:val="009377FA"/>
    <w:rsid w:val="00940140"/>
    <w:rsid w:val="009407F5"/>
    <w:rsid w:val="0094104E"/>
    <w:rsid w:val="00942079"/>
    <w:rsid w:val="009422AA"/>
    <w:rsid w:val="0094235B"/>
    <w:rsid w:val="009424C4"/>
    <w:rsid w:val="00942EEC"/>
    <w:rsid w:val="009445B4"/>
    <w:rsid w:val="00944C19"/>
    <w:rsid w:val="0094581D"/>
    <w:rsid w:val="00945F70"/>
    <w:rsid w:val="00946536"/>
    <w:rsid w:val="00946ECB"/>
    <w:rsid w:val="00947703"/>
    <w:rsid w:val="00947E0F"/>
    <w:rsid w:val="00947E10"/>
    <w:rsid w:val="0095077F"/>
    <w:rsid w:val="00950A5E"/>
    <w:rsid w:val="0095106B"/>
    <w:rsid w:val="009512B7"/>
    <w:rsid w:val="00951453"/>
    <w:rsid w:val="009515B3"/>
    <w:rsid w:val="00951621"/>
    <w:rsid w:val="00952E83"/>
    <w:rsid w:val="009531E8"/>
    <w:rsid w:val="00954BDB"/>
    <w:rsid w:val="009552A0"/>
    <w:rsid w:val="009557CF"/>
    <w:rsid w:val="00957D21"/>
    <w:rsid w:val="00960044"/>
    <w:rsid w:val="00960A51"/>
    <w:rsid w:val="00961138"/>
    <w:rsid w:val="00961B9E"/>
    <w:rsid w:val="009626D4"/>
    <w:rsid w:val="009628AE"/>
    <w:rsid w:val="00962FE7"/>
    <w:rsid w:val="00963061"/>
    <w:rsid w:val="00963506"/>
    <w:rsid w:val="00963695"/>
    <w:rsid w:val="0096375F"/>
    <w:rsid w:val="00964138"/>
    <w:rsid w:val="009652C4"/>
    <w:rsid w:val="00965C1D"/>
    <w:rsid w:val="00965EA1"/>
    <w:rsid w:val="00966313"/>
    <w:rsid w:val="00967649"/>
    <w:rsid w:val="00967CFB"/>
    <w:rsid w:val="009704FC"/>
    <w:rsid w:val="009707A4"/>
    <w:rsid w:val="0097082E"/>
    <w:rsid w:val="0097199D"/>
    <w:rsid w:val="00971C21"/>
    <w:rsid w:val="00971D8E"/>
    <w:rsid w:val="00971FA2"/>
    <w:rsid w:val="00972215"/>
    <w:rsid w:val="009725B2"/>
    <w:rsid w:val="009729CE"/>
    <w:rsid w:val="00972B65"/>
    <w:rsid w:val="00972DBE"/>
    <w:rsid w:val="00972F46"/>
    <w:rsid w:val="0097343F"/>
    <w:rsid w:val="00973514"/>
    <w:rsid w:val="00974C8F"/>
    <w:rsid w:val="00974CC3"/>
    <w:rsid w:val="00974E50"/>
    <w:rsid w:val="00974F4B"/>
    <w:rsid w:val="00975A92"/>
    <w:rsid w:val="00976659"/>
    <w:rsid w:val="00976D3C"/>
    <w:rsid w:val="00976F4D"/>
    <w:rsid w:val="0097705A"/>
    <w:rsid w:val="009771BC"/>
    <w:rsid w:val="009775D9"/>
    <w:rsid w:val="00977631"/>
    <w:rsid w:val="009779D5"/>
    <w:rsid w:val="009800DD"/>
    <w:rsid w:val="009804AE"/>
    <w:rsid w:val="0098081A"/>
    <w:rsid w:val="00980C11"/>
    <w:rsid w:val="00980EC3"/>
    <w:rsid w:val="00980F77"/>
    <w:rsid w:val="0098125F"/>
    <w:rsid w:val="009812BE"/>
    <w:rsid w:val="0098149B"/>
    <w:rsid w:val="009816A1"/>
    <w:rsid w:val="00981D1D"/>
    <w:rsid w:val="0098242A"/>
    <w:rsid w:val="00982652"/>
    <w:rsid w:val="00982983"/>
    <w:rsid w:val="00982EC8"/>
    <w:rsid w:val="00984138"/>
    <w:rsid w:val="00984AC0"/>
    <w:rsid w:val="00984C70"/>
    <w:rsid w:val="009859C8"/>
    <w:rsid w:val="00985A37"/>
    <w:rsid w:val="00986050"/>
    <w:rsid w:val="00986283"/>
    <w:rsid w:val="00986A0F"/>
    <w:rsid w:val="00986A59"/>
    <w:rsid w:val="00987A17"/>
    <w:rsid w:val="00990C47"/>
    <w:rsid w:val="00991C1A"/>
    <w:rsid w:val="009923E8"/>
    <w:rsid w:val="00992E8D"/>
    <w:rsid w:val="00993CDF"/>
    <w:rsid w:val="00994D26"/>
    <w:rsid w:val="00994E54"/>
    <w:rsid w:val="00994E8E"/>
    <w:rsid w:val="00995050"/>
    <w:rsid w:val="0099530A"/>
    <w:rsid w:val="00995821"/>
    <w:rsid w:val="0099596A"/>
    <w:rsid w:val="00996E9C"/>
    <w:rsid w:val="009970B5"/>
    <w:rsid w:val="009971F1"/>
    <w:rsid w:val="00997246"/>
    <w:rsid w:val="009972C5"/>
    <w:rsid w:val="0099764C"/>
    <w:rsid w:val="009A0378"/>
    <w:rsid w:val="009A04DB"/>
    <w:rsid w:val="009A062B"/>
    <w:rsid w:val="009A0920"/>
    <w:rsid w:val="009A0EEB"/>
    <w:rsid w:val="009A0FB9"/>
    <w:rsid w:val="009A11B0"/>
    <w:rsid w:val="009A1FAE"/>
    <w:rsid w:val="009A229B"/>
    <w:rsid w:val="009A2361"/>
    <w:rsid w:val="009A2898"/>
    <w:rsid w:val="009A2A5F"/>
    <w:rsid w:val="009A309E"/>
    <w:rsid w:val="009A343B"/>
    <w:rsid w:val="009A3940"/>
    <w:rsid w:val="009A59C1"/>
    <w:rsid w:val="009A5C98"/>
    <w:rsid w:val="009A6056"/>
    <w:rsid w:val="009A6E77"/>
    <w:rsid w:val="009B014C"/>
    <w:rsid w:val="009B02F1"/>
    <w:rsid w:val="009B04A0"/>
    <w:rsid w:val="009B0BA9"/>
    <w:rsid w:val="009B0D5A"/>
    <w:rsid w:val="009B276C"/>
    <w:rsid w:val="009B2CC3"/>
    <w:rsid w:val="009B33AA"/>
    <w:rsid w:val="009B3938"/>
    <w:rsid w:val="009B3F41"/>
    <w:rsid w:val="009B3F62"/>
    <w:rsid w:val="009B5334"/>
    <w:rsid w:val="009B5907"/>
    <w:rsid w:val="009B62AA"/>
    <w:rsid w:val="009B6B76"/>
    <w:rsid w:val="009B6BC2"/>
    <w:rsid w:val="009B7B5B"/>
    <w:rsid w:val="009B7B63"/>
    <w:rsid w:val="009C07D4"/>
    <w:rsid w:val="009C0970"/>
    <w:rsid w:val="009C0E28"/>
    <w:rsid w:val="009C1519"/>
    <w:rsid w:val="009C1772"/>
    <w:rsid w:val="009C21BC"/>
    <w:rsid w:val="009C23EE"/>
    <w:rsid w:val="009C2619"/>
    <w:rsid w:val="009C32CD"/>
    <w:rsid w:val="009C3421"/>
    <w:rsid w:val="009C3C31"/>
    <w:rsid w:val="009C45F7"/>
    <w:rsid w:val="009C4699"/>
    <w:rsid w:val="009C4AF9"/>
    <w:rsid w:val="009C4E26"/>
    <w:rsid w:val="009C513F"/>
    <w:rsid w:val="009C56E3"/>
    <w:rsid w:val="009C5A16"/>
    <w:rsid w:val="009C6784"/>
    <w:rsid w:val="009C682A"/>
    <w:rsid w:val="009C69D7"/>
    <w:rsid w:val="009C69E7"/>
    <w:rsid w:val="009C6B3C"/>
    <w:rsid w:val="009C6DA2"/>
    <w:rsid w:val="009C7389"/>
    <w:rsid w:val="009C7B46"/>
    <w:rsid w:val="009D0367"/>
    <w:rsid w:val="009D07A0"/>
    <w:rsid w:val="009D1160"/>
    <w:rsid w:val="009D121A"/>
    <w:rsid w:val="009D16B1"/>
    <w:rsid w:val="009D1F34"/>
    <w:rsid w:val="009D229E"/>
    <w:rsid w:val="009D257A"/>
    <w:rsid w:val="009D2B02"/>
    <w:rsid w:val="009D2CB7"/>
    <w:rsid w:val="009D2DEA"/>
    <w:rsid w:val="009D2F69"/>
    <w:rsid w:val="009D2F77"/>
    <w:rsid w:val="009D3858"/>
    <w:rsid w:val="009D4021"/>
    <w:rsid w:val="009D406C"/>
    <w:rsid w:val="009D4268"/>
    <w:rsid w:val="009D42A9"/>
    <w:rsid w:val="009D4392"/>
    <w:rsid w:val="009D49C8"/>
    <w:rsid w:val="009D4C5A"/>
    <w:rsid w:val="009D4FBC"/>
    <w:rsid w:val="009D5311"/>
    <w:rsid w:val="009D542B"/>
    <w:rsid w:val="009D5538"/>
    <w:rsid w:val="009D57A1"/>
    <w:rsid w:val="009D5EDF"/>
    <w:rsid w:val="009D6797"/>
    <w:rsid w:val="009D691C"/>
    <w:rsid w:val="009D6D4C"/>
    <w:rsid w:val="009D79EA"/>
    <w:rsid w:val="009D79F1"/>
    <w:rsid w:val="009D7C0D"/>
    <w:rsid w:val="009E032D"/>
    <w:rsid w:val="009E04B2"/>
    <w:rsid w:val="009E0676"/>
    <w:rsid w:val="009E0ED8"/>
    <w:rsid w:val="009E1BBA"/>
    <w:rsid w:val="009E22BE"/>
    <w:rsid w:val="009E287D"/>
    <w:rsid w:val="009E2F01"/>
    <w:rsid w:val="009E32F4"/>
    <w:rsid w:val="009E36D1"/>
    <w:rsid w:val="009E43AA"/>
    <w:rsid w:val="009E490F"/>
    <w:rsid w:val="009E5209"/>
    <w:rsid w:val="009E5419"/>
    <w:rsid w:val="009E5661"/>
    <w:rsid w:val="009E5677"/>
    <w:rsid w:val="009E5725"/>
    <w:rsid w:val="009E5EDD"/>
    <w:rsid w:val="009E5FED"/>
    <w:rsid w:val="009E604D"/>
    <w:rsid w:val="009E6FD7"/>
    <w:rsid w:val="009E730F"/>
    <w:rsid w:val="009E7847"/>
    <w:rsid w:val="009E7965"/>
    <w:rsid w:val="009F0269"/>
    <w:rsid w:val="009F0A1F"/>
    <w:rsid w:val="009F21BA"/>
    <w:rsid w:val="009F2382"/>
    <w:rsid w:val="009F35BE"/>
    <w:rsid w:val="009F3D2F"/>
    <w:rsid w:val="009F3FB1"/>
    <w:rsid w:val="009F4335"/>
    <w:rsid w:val="009F46F1"/>
    <w:rsid w:val="009F49E3"/>
    <w:rsid w:val="009F4EDD"/>
    <w:rsid w:val="009F5029"/>
    <w:rsid w:val="009F6139"/>
    <w:rsid w:val="009F6717"/>
    <w:rsid w:val="009F6CEC"/>
    <w:rsid w:val="009F7333"/>
    <w:rsid w:val="009F7AD3"/>
    <w:rsid w:val="009F7B9C"/>
    <w:rsid w:val="00A00F16"/>
    <w:rsid w:val="00A0117C"/>
    <w:rsid w:val="00A0134B"/>
    <w:rsid w:val="00A0170E"/>
    <w:rsid w:val="00A01948"/>
    <w:rsid w:val="00A0199A"/>
    <w:rsid w:val="00A01A79"/>
    <w:rsid w:val="00A01E3E"/>
    <w:rsid w:val="00A0299E"/>
    <w:rsid w:val="00A02C0F"/>
    <w:rsid w:val="00A03117"/>
    <w:rsid w:val="00A0348B"/>
    <w:rsid w:val="00A03846"/>
    <w:rsid w:val="00A03B53"/>
    <w:rsid w:val="00A03D19"/>
    <w:rsid w:val="00A04424"/>
    <w:rsid w:val="00A046BC"/>
    <w:rsid w:val="00A050C7"/>
    <w:rsid w:val="00A05217"/>
    <w:rsid w:val="00A057A8"/>
    <w:rsid w:val="00A05BAF"/>
    <w:rsid w:val="00A074B1"/>
    <w:rsid w:val="00A106E6"/>
    <w:rsid w:val="00A10C60"/>
    <w:rsid w:val="00A11581"/>
    <w:rsid w:val="00A1187E"/>
    <w:rsid w:val="00A11AAB"/>
    <w:rsid w:val="00A12685"/>
    <w:rsid w:val="00A131ED"/>
    <w:rsid w:val="00A13591"/>
    <w:rsid w:val="00A14058"/>
    <w:rsid w:val="00A1547A"/>
    <w:rsid w:val="00A1577B"/>
    <w:rsid w:val="00A16039"/>
    <w:rsid w:val="00A1642D"/>
    <w:rsid w:val="00A16435"/>
    <w:rsid w:val="00A16E3E"/>
    <w:rsid w:val="00A17CFE"/>
    <w:rsid w:val="00A21DA0"/>
    <w:rsid w:val="00A228C4"/>
    <w:rsid w:val="00A22B5F"/>
    <w:rsid w:val="00A22E7C"/>
    <w:rsid w:val="00A23BA3"/>
    <w:rsid w:val="00A23BA4"/>
    <w:rsid w:val="00A24325"/>
    <w:rsid w:val="00A2590D"/>
    <w:rsid w:val="00A259AD"/>
    <w:rsid w:val="00A25CCE"/>
    <w:rsid w:val="00A268D6"/>
    <w:rsid w:val="00A26F4F"/>
    <w:rsid w:val="00A27841"/>
    <w:rsid w:val="00A27D8E"/>
    <w:rsid w:val="00A305DA"/>
    <w:rsid w:val="00A30844"/>
    <w:rsid w:val="00A308CE"/>
    <w:rsid w:val="00A30DAC"/>
    <w:rsid w:val="00A30F8F"/>
    <w:rsid w:val="00A31FE4"/>
    <w:rsid w:val="00A325FF"/>
    <w:rsid w:val="00A3277C"/>
    <w:rsid w:val="00A32905"/>
    <w:rsid w:val="00A3405A"/>
    <w:rsid w:val="00A345E7"/>
    <w:rsid w:val="00A350C0"/>
    <w:rsid w:val="00A35402"/>
    <w:rsid w:val="00A355B3"/>
    <w:rsid w:val="00A35974"/>
    <w:rsid w:val="00A360F3"/>
    <w:rsid w:val="00A363C0"/>
    <w:rsid w:val="00A36E92"/>
    <w:rsid w:val="00A4020D"/>
    <w:rsid w:val="00A403E7"/>
    <w:rsid w:val="00A40A32"/>
    <w:rsid w:val="00A40FC0"/>
    <w:rsid w:val="00A410C8"/>
    <w:rsid w:val="00A414EC"/>
    <w:rsid w:val="00A416BF"/>
    <w:rsid w:val="00A422A7"/>
    <w:rsid w:val="00A4398A"/>
    <w:rsid w:val="00A43A56"/>
    <w:rsid w:val="00A43D4F"/>
    <w:rsid w:val="00A43D55"/>
    <w:rsid w:val="00A43EDB"/>
    <w:rsid w:val="00A43FFC"/>
    <w:rsid w:val="00A44CA2"/>
    <w:rsid w:val="00A4556C"/>
    <w:rsid w:val="00A455B0"/>
    <w:rsid w:val="00A4595F"/>
    <w:rsid w:val="00A459F4"/>
    <w:rsid w:val="00A461F5"/>
    <w:rsid w:val="00A46CBB"/>
    <w:rsid w:val="00A4753C"/>
    <w:rsid w:val="00A47722"/>
    <w:rsid w:val="00A47C2D"/>
    <w:rsid w:val="00A47FF0"/>
    <w:rsid w:val="00A50E3A"/>
    <w:rsid w:val="00A51056"/>
    <w:rsid w:val="00A51247"/>
    <w:rsid w:val="00A51406"/>
    <w:rsid w:val="00A51419"/>
    <w:rsid w:val="00A5193D"/>
    <w:rsid w:val="00A51C32"/>
    <w:rsid w:val="00A534D7"/>
    <w:rsid w:val="00A539E5"/>
    <w:rsid w:val="00A5428F"/>
    <w:rsid w:val="00A54B48"/>
    <w:rsid w:val="00A54B54"/>
    <w:rsid w:val="00A55C00"/>
    <w:rsid w:val="00A55C65"/>
    <w:rsid w:val="00A5615F"/>
    <w:rsid w:val="00A5625A"/>
    <w:rsid w:val="00A5646A"/>
    <w:rsid w:val="00A56A81"/>
    <w:rsid w:val="00A56CB9"/>
    <w:rsid w:val="00A578E7"/>
    <w:rsid w:val="00A57A74"/>
    <w:rsid w:val="00A57B07"/>
    <w:rsid w:val="00A57F01"/>
    <w:rsid w:val="00A57F69"/>
    <w:rsid w:val="00A57FB9"/>
    <w:rsid w:val="00A600AF"/>
    <w:rsid w:val="00A60140"/>
    <w:rsid w:val="00A607F3"/>
    <w:rsid w:val="00A60B7C"/>
    <w:rsid w:val="00A619B3"/>
    <w:rsid w:val="00A625E8"/>
    <w:rsid w:val="00A62A8E"/>
    <w:rsid w:val="00A62D19"/>
    <w:rsid w:val="00A6307F"/>
    <w:rsid w:val="00A63DF2"/>
    <w:rsid w:val="00A63E83"/>
    <w:rsid w:val="00A642C2"/>
    <w:rsid w:val="00A647FD"/>
    <w:rsid w:val="00A64A57"/>
    <w:rsid w:val="00A64A8C"/>
    <w:rsid w:val="00A64B75"/>
    <w:rsid w:val="00A654E8"/>
    <w:rsid w:val="00A657E7"/>
    <w:rsid w:val="00A6585C"/>
    <w:rsid w:val="00A6619C"/>
    <w:rsid w:val="00A66BEB"/>
    <w:rsid w:val="00A673B6"/>
    <w:rsid w:val="00A67D85"/>
    <w:rsid w:val="00A703E7"/>
    <w:rsid w:val="00A705A6"/>
    <w:rsid w:val="00A705A9"/>
    <w:rsid w:val="00A70BD8"/>
    <w:rsid w:val="00A70CC0"/>
    <w:rsid w:val="00A712AE"/>
    <w:rsid w:val="00A715E1"/>
    <w:rsid w:val="00A731C1"/>
    <w:rsid w:val="00A73BBE"/>
    <w:rsid w:val="00A73DC2"/>
    <w:rsid w:val="00A74A0E"/>
    <w:rsid w:val="00A74CD0"/>
    <w:rsid w:val="00A75EA1"/>
    <w:rsid w:val="00A7644D"/>
    <w:rsid w:val="00A76B40"/>
    <w:rsid w:val="00A77980"/>
    <w:rsid w:val="00A77C1E"/>
    <w:rsid w:val="00A77E26"/>
    <w:rsid w:val="00A8032E"/>
    <w:rsid w:val="00A809CD"/>
    <w:rsid w:val="00A8142E"/>
    <w:rsid w:val="00A81622"/>
    <w:rsid w:val="00A8205E"/>
    <w:rsid w:val="00A82253"/>
    <w:rsid w:val="00A82935"/>
    <w:rsid w:val="00A83488"/>
    <w:rsid w:val="00A83A03"/>
    <w:rsid w:val="00A83D8C"/>
    <w:rsid w:val="00A843B9"/>
    <w:rsid w:val="00A8486B"/>
    <w:rsid w:val="00A85102"/>
    <w:rsid w:val="00A85900"/>
    <w:rsid w:val="00A86C23"/>
    <w:rsid w:val="00A87E04"/>
    <w:rsid w:val="00A90509"/>
    <w:rsid w:val="00A90B1B"/>
    <w:rsid w:val="00A912F4"/>
    <w:rsid w:val="00A91B7D"/>
    <w:rsid w:val="00A91CB4"/>
    <w:rsid w:val="00A91FD2"/>
    <w:rsid w:val="00A93FC9"/>
    <w:rsid w:val="00A9452C"/>
    <w:rsid w:val="00A94C25"/>
    <w:rsid w:val="00A94CB2"/>
    <w:rsid w:val="00A94E6C"/>
    <w:rsid w:val="00A956B0"/>
    <w:rsid w:val="00A95CD4"/>
    <w:rsid w:val="00A96715"/>
    <w:rsid w:val="00A969A9"/>
    <w:rsid w:val="00A96B34"/>
    <w:rsid w:val="00A9762B"/>
    <w:rsid w:val="00A9768B"/>
    <w:rsid w:val="00A97C9D"/>
    <w:rsid w:val="00A97DF6"/>
    <w:rsid w:val="00AA0042"/>
    <w:rsid w:val="00AA020C"/>
    <w:rsid w:val="00AA0277"/>
    <w:rsid w:val="00AA030F"/>
    <w:rsid w:val="00AA0A76"/>
    <w:rsid w:val="00AA0A85"/>
    <w:rsid w:val="00AA0EFA"/>
    <w:rsid w:val="00AA1071"/>
    <w:rsid w:val="00AA1246"/>
    <w:rsid w:val="00AA149A"/>
    <w:rsid w:val="00AA1D70"/>
    <w:rsid w:val="00AA248A"/>
    <w:rsid w:val="00AA28F8"/>
    <w:rsid w:val="00AA3AB7"/>
    <w:rsid w:val="00AA45EE"/>
    <w:rsid w:val="00AA4BF7"/>
    <w:rsid w:val="00AA551E"/>
    <w:rsid w:val="00AA5DB2"/>
    <w:rsid w:val="00AA61BD"/>
    <w:rsid w:val="00AA6360"/>
    <w:rsid w:val="00AA6459"/>
    <w:rsid w:val="00AA6962"/>
    <w:rsid w:val="00AA7368"/>
    <w:rsid w:val="00AA7DA0"/>
    <w:rsid w:val="00AB0922"/>
    <w:rsid w:val="00AB0A1B"/>
    <w:rsid w:val="00AB293D"/>
    <w:rsid w:val="00AB3919"/>
    <w:rsid w:val="00AB3F95"/>
    <w:rsid w:val="00AB4175"/>
    <w:rsid w:val="00AB44B1"/>
    <w:rsid w:val="00AB47B4"/>
    <w:rsid w:val="00AB4958"/>
    <w:rsid w:val="00AB4BC3"/>
    <w:rsid w:val="00AB4CC3"/>
    <w:rsid w:val="00AB560C"/>
    <w:rsid w:val="00AB5862"/>
    <w:rsid w:val="00AB5FC3"/>
    <w:rsid w:val="00AB6196"/>
    <w:rsid w:val="00AB7E13"/>
    <w:rsid w:val="00AB7FB8"/>
    <w:rsid w:val="00AC0194"/>
    <w:rsid w:val="00AC074B"/>
    <w:rsid w:val="00AC17B5"/>
    <w:rsid w:val="00AC2B55"/>
    <w:rsid w:val="00AC3002"/>
    <w:rsid w:val="00AC354E"/>
    <w:rsid w:val="00AC3A90"/>
    <w:rsid w:val="00AC3F1F"/>
    <w:rsid w:val="00AC4110"/>
    <w:rsid w:val="00AC4117"/>
    <w:rsid w:val="00AC45FE"/>
    <w:rsid w:val="00AC4B44"/>
    <w:rsid w:val="00AC4ED9"/>
    <w:rsid w:val="00AC4F5E"/>
    <w:rsid w:val="00AC5351"/>
    <w:rsid w:val="00AC5596"/>
    <w:rsid w:val="00AC5784"/>
    <w:rsid w:val="00AC5864"/>
    <w:rsid w:val="00AC587A"/>
    <w:rsid w:val="00AC5F06"/>
    <w:rsid w:val="00AC683A"/>
    <w:rsid w:val="00AC6A12"/>
    <w:rsid w:val="00AC6CAE"/>
    <w:rsid w:val="00AC7183"/>
    <w:rsid w:val="00AC7F23"/>
    <w:rsid w:val="00AD039D"/>
    <w:rsid w:val="00AD0E1C"/>
    <w:rsid w:val="00AD0F41"/>
    <w:rsid w:val="00AD0FDC"/>
    <w:rsid w:val="00AD1757"/>
    <w:rsid w:val="00AD244C"/>
    <w:rsid w:val="00AD2502"/>
    <w:rsid w:val="00AD2D08"/>
    <w:rsid w:val="00AD2FF6"/>
    <w:rsid w:val="00AD3581"/>
    <w:rsid w:val="00AD379D"/>
    <w:rsid w:val="00AD4260"/>
    <w:rsid w:val="00AD58D3"/>
    <w:rsid w:val="00AD79AA"/>
    <w:rsid w:val="00AE0698"/>
    <w:rsid w:val="00AE0CDC"/>
    <w:rsid w:val="00AE1A01"/>
    <w:rsid w:val="00AE25E5"/>
    <w:rsid w:val="00AE2B14"/>
    <w:rsid w:val="00AE2FBB"/>
    <w:rsid w:val="00AE33DE"/>
    <w:rsid w:val="00AE379E"/>
    <w:rsid w:val="00AE391B"/>
    <w:rsid w:val="00AE3E00"/>
    <w:rsid w:val="00AE401F"/>
    <w:rsid w:val="00AE5858"/>
    <w:rsid w:val="00AE5AFF"/>
    <w:rsid w:val="00AE5C5A"/>
    <w:rsid w:val="00AE609E"/>
    <w:rsid w:val="00AE62A2"/>
    <w:rsid w:val="00AE69EC"/>
    <w:rsid w:val="00AE6AE7"/>
    <w:rsid w:val="00AE7575"/>
    <w:rsid w:val="00AE7BA5"/>
    <w:rsid w:val="00AF1004"/>
    <w:rsid w:val="00AF1186"/>
    <w:rsid w:val="00AF123B"/>
    <w:rsid w:val="00AF1D01"/>
    <w:rsid w:val="00AF1DD7"/>
    <w:rsid w:val="00AF31DA"/>
    <w:rsid w:val="00AF37DE"/>
    <w:rsid w:val="00AF3E52"/>
    <w:rsid w:val="00AF4023"/>
    <w:rsid w:val="00AF46CA"/>
    <w:rsid w:val="00AF494A"/>
    <w:rsid w:val="00AF4A36"/>
    <w:rsid w:val="00AF4B6B"/>
    <w:rsid w:val="00AF516C"/>
    <w:rsid w:val="00AF7131"/>
    <w:rsid w:val="00AF7F7C"/>
    <w:rsid w:val="00B0006D"/>
    <w:rsid w:val="00B00088"/>
    <w:rsid w:val="00B000C8"/>
    <w:rsid w:val="00B002AA"/>
    <w:rsid w:val="00B006E6"/>
    <w:rsid w:val="00B00A7F"/>
    <w:rsid w:val="00B016BC"/>
    <w:rsid w:val="00B01EE0"/>
    <w:rsid w:val="00B02CCD"/>
    <w:rsid w:val="00B03523"/>
    <w:rsid w:val="00B03BF1"/>
    <w:rsid w:val="00B03FFA"/>
    <w:rsid w:val="00B04001"/>
    <w:rsid w:val="00B042FA"/>
    <w:rsid w:val="00B043A7"/>
    <w:rsid w:val="00B04605"/>
    <w:rsid w:val="00B04AC5"/>
    <w:rsid w:val="00B04CA2"/>
    <w:rsid w:val="00B05631"/>
    <w:rsid w:val="00B061B9"/>
    <w:rsid w:val="00B06ABB"/>
    <w:rsid w:val="00B0755D"/>
    <w:rsid w:val="00B075EE"/>
    <w:rsid w:val="00B102C1"/>
    <w:rsid w:val="00B11650"/>
    <w:rsid w:val="00B120B0"/>
    <w:rsid w:val="00B12EAA"/>
    <w:rsid w:val="00B1435E"/>
    <w:rsid w:val="00B14849"/>
    <w:rsid w:val="00B15599"/>
    <w:rsid w:val="00B15677"/>
    <w:rsid w:val="00B1610A"/>
    <w:rsid w:val="00B16DCB"/>
    <w:rsid w:val="00B16F67"/>
    <w:rsid w:val="00B171D9"/>
    <w:rsid w:val="00B17621"/>
    <w:rsid w:val="00B17C08"/>
    <w:rsid w:val="00B20555"/>
    <w:rsid w:val="00B20A02"/>
    <w:rsid w:val="00B21965"/>
    <w:rsid w:val="00B21F22"/>
    <w:rsid w:val="00B227AC"/>
    <w:rsid w:val="00B22B0A"/>
    <w:rsid w:val="00B22C55"/>
    <w:rsid w:val="00B23176"/>
    <w:rsid w:val="00B237F4"/>
    <w:rsid w:val="00B24BA9"/>
    <w:rsid w:val="00B2507C"/>
    <w:rsid w:val="00B25358"/>
    <w:rsid w:val="00B253DC"/>
    <w:rsid w:val="00B27793"/>
    <w:rsid w:val="00B27D7F"/>
    <w:rsid w:val="00B301DC"/>
    <w:rsid w:val="00B30C08"/>
    <w:rsid w:val="00B31814"/>
    <w:rsid w:val="00B31ACD"/>
    <w:rsid w:val="00B322A2"/>
    <w:rsid w:val="00B34062"/>
    <w:rsid w:val="00B34190"/>
    <w:rsid w:val="00B34C70"/>
    <w:rsid w:val="00B34FA6"/>
    <w:rsid w:val="00B359BC"/>
    <w:rsid w:val="00B35E02"/>
    <w:rsid w:val="00B370F2"/>
    <w:rsid w:val="00B37188"/>
    <w:rsid w:val="00B37317"/>
    <w:rsid w:val="00B37B57"/>
    <w:rsid w:val="00B37CA0"/>
    <w:rsid w:val="00B408B9"/>
    <w:rsid w:val="00B409A0"/>
    <w:rsid w:val="00B40A72"/>
    <w:rsid w:val="00B40BD4"/>
    <w:rsid w:val="00B41E5D"/>
    <w:rsid w:val="00B42255"/>
    <w:rsid w:val="00B42E7F"/>
    <w:rsid w:val="00B42F07"/>
    <w:rsid w:val="00B430F7"/>
    <w:rsid w:val="00B43CF8"/>
    <w:rsid w:val="00B44681"/>
    <w:rsid w:val="00B44D3F"/>
    <w:rsid w:val="00B44F09"/>
    <w:rsid w:val="00B44FEC"/>
    <w:rsid w:val="00B45922"/>
    <w:rsid w:val="00B461C5"/>
    <w:rsid w:val="00B4629A"/>
    <w:rsid w:val="00B479E7"/>
    <w:rsid w:val="00B47E5E"/>
    <w:rsid w:val="00B5064E"/>
    <w:rsid w:val="00B51334"/>
    <w:rsid w:val="00B514F2"/>
    <w:rsid w:val="00B5226C"/>
    <w:rsid w:val="00B524A3"/>
    <w:rsid w:val="00B52C19"/>
    <w:rsid w:val="00B530E3"/>
    <w:rsid w:val="00B53139"/>
    <w:rsid w:val="00B531D9"/>
    <w:rsid w:val="00B53C3D"/>
    <w:rsid w:val="00B53C48"/>
    <w:rsid w:val="00B54093"/>
    <w:rsid w:val="00B54267"/>
    <w:rsid w:val="00B54A84"/>
    <w:rsid w:val="00B54DFA"/>
    <w:rsid w:val="00B5511B"/>
    <w:rsid w:val="00B554FB"/>
    <w:rsid w:val="00B56940"/>
    <w:rsid w:val="00B569D6"/>
    <w:rsid w:val="00B57FDB"/>
    <w:rsid w:val="00B6039A"/>
    <w:rsid w:val="00B604E2"/>
    <w:rsid w:val="00B608CD"/>
    <w:rsid w:val="00B60C1D"/>
    <w:rsid w:val="00B61161"/>
    <w:rsid w:val="00B6169E"/>
    <w:rsid w:val="00B616F6"/>
    <w:rsid w:val="00B61805"/>
    <w:rsid w:val="00B61830"/>
    <w:rsid w:val="00B61831"/>
    <w:rsid w:val="00B6289F"/>
    <w:rsid w:val="00B631AE"/>
    <w:rsid w:val="00B63347"/>
    <w:rsid w:val="00B640C2"/>
    <w:rsid w:val="00B6443F"/>
    <w:rsid w:val="00B64A58"/>
    <w:rsid w:val="00B64D40"/>
    <w:rsid w:val="00B6501C"/>
    <w:rsid w:val="00B65637"/>
    <w:rsid w:val="00B66654"/>
    <w:rsid w:val="00B669D2"/>
    <w:rsid w:val="00B66E63"/>
    <w:rsid w:val="00B67010"/>
    <w:rsid w:val="00B670E2"/>
    <w:rsid w:val="00B72E27"/>
    <w:rsid w:val="00B7308A"/>
    <w:rsid w:val="00B73420"/>
    <w:rsid w:val="00B7376A"/>
    <w:rsid w:val="00B73958"/>
    <w:rsid w:val="00B73C18"/>
    <w:rsid w:val="00B73FD6"/>
    <w:rsid w:val="00B74CB0"/>
    <w:rsid w:val="00B754C6"/>
    <w:rsid w:val="00B7579E"/>
    <w:rsid w:val="00B75DD9"/>
    <w:rsid w:val="00B76505"/>
    <w:rsid w:val="00B769C4"/>
    <w:rsid w:val="00B77C00"/>
    <w:rsid w:val="00B77E8F"/>
    <w:rsid w:val="00B8039D"/>
    <w:rsid w:val="00B80410"/>
    <w:rsid w:val="00B80ACB"/>
    <w:rsid w:val="00B8173A"/>
    <w:rsid w:val="00B81767"/>
    <w:rsid w:val="00B81FD0"/>
    <w:rsid w:val="00B822F7"/>
    <w:rsid w:val="00B82509"/>
    <w:rsid w:val="00B83443"/>
    <w:rsid w:val="00B835CC"/>
    <w:rsid w:val="00B83718"/>
    <w:rsid w:val="00B83B4F"/>
    <w:rsid w:val="00B83BF5"/>
    <w:rsid w:val="00B83F05"/>
    <w:rsid w:val="00B840F3"/>
    <w:rsid w:val="00B84568"/>
    <w:rsid w:val="00B84EFE"/>
    <w:rsid w:val="00B84F3D"/>
    <w:rsid w:val="00B8660E"/>
    <w:rsid w:val="00B8686F"/>
    <w:rsid w:val="00B873D1"/>
    <w:rsid w:val="00B87D71"/>
    <w:rsid w:val="00B90105"/>
    <w:rsid w:val="00B90380"/>
    <w:rsid w:val="00B906E5"/>
    <w:rsid w:val="00B90A05"/>
    <w:rsid w:val="00B9148C"/>
    <w:rsid w:val="00B918D3"/>
    <w:rsid w:val="00B91CF3"/>
    <w:rsid w:val="00B92AB1"/>
    <w:rsid w:val="00B92E40"/>
    <w:rsid w:val="00B93683"/>
    <w:rsid w:val="00B936F9"/>
    <w:rsid w:val="00B9393C"/>
    <w:rsid w:val="00B93B69"/>
    <w:rsid w:val="00B941E1"/>
    <w:rsid w:val="00B94485"/>
    <w:rsid w:val="00B945E4"/>
    <w:rsid w:val="00B94766"/>
    <w:rsid w:val="00B95593"/>
    <w:rsid w:val="00B95868"/>
    <w:rsid w:val="00B95952"/>
    <w:rsid w:val="00B96099"/>
    <w:rsid w:val="00B964A3"/>
    <w:rsid w:val="00B96B25"/>
    <w:rsid w:val="00B97170"/>
    <w:rsid w:val="00B971A8"/>
    <w:rsid w:val="00B9727D"/>
    <w:rsid w:val="00B97800"/>
    <w:rsid w:val="00BA0287"/>
    <w:rsid w:val="00BA06AC"/>
    <w:rsid w:val="00BA0A9C"/>
    <w:rsid w:val="00BA0CED"/>
    <w:rsid w:val="00BA1E16"/>
    <w:rsid w:val="00BA25A0"/>
    <w:rsid w:val="00BA29EF"/>
    <w:rsid w:val="00BA2DB9"/>
    <w:rsid w:val="00BA391C"/>
    <w:rsid w:val="00BA44EA"/>
    <w:rsid w:val="00BA5318"/>
    <w:rsid w:val="00BA5BB6"/>
    <w:rsid w:val="00BA65A2"/>
    <w:rsid w:val="00BA6DD1"/>
    <w:rsid w:val="00BA726D"/>
    <w:rsid w:val="00BA7649"/>
    <w:rsid w:val="00BA78D8"/>
    <w:rsid w:val="00BA78F8"/>
    <w:rsid w:val="00BA7C31"/>
    <w:rsid w:val="00BB039F"/>
    <w:rsid w:val="00BB03A0"/>
    <w:rsid w:val="00BB058B"/>
    <w:rsid w:val="00BB0840"/>
    <w:rsid w:val="00BB08B4"/>
    <w:rsid w:val="00BB0A91"/>
    <w:rsid w:val="00BB11E6"/>
    <w:rsid w:val="00BB12FF"/>
    <w:rsid w:val="00BB1EF3"/>
    <w:rsid w:val="00BB2152"/>
    <w:rsid w:val="00BB2376"/>
    <w:rsid w:val="00BB25D7"/>
    <w:rsid w:val="00BB2EA4"/>
    <w:rsid w:val="00BB32D3"/>
    <w:rsid w:val="00BB3DC2"/>
    <w:rsid w:val="00BB3FB6"/>
    <w:rsid w:val="00BB410D"/>
    <w:rsid w:val="00BB4501"/>
    <w:rsid w:val="00BB4C33"/>
    <w:rsid w:val="00BB5F99"/>
    <w:rsid w:val="00BB71C7"/>
    <w:rsid w:val="00BB79B9"/>
    <w:rsid w:val="00BB7DF2"/>
    <w:rsid w:val="00BC08AA"/>
    <w:rsid w:val="00BC098D"/>
    <w:rsid w:val="00BC0D5D"/>
    <w:rsid w:val="00BC0F23"/>
    <w:rsid w:val="00BC1B99"/>
    <w:rsid w:val="00BC1C9D"/>
    <w:rsid w:val="00BC25D1"/>
    <w:rsid w:val="00BC26D6"/>
    <w:rsid w:val="00BC28B4"/>
    <w:rsid w:val="00BC300A"/>
    <w:rsid w:val="00BC3B32"/>
    <w:rsid w:val="00BC3D5F"/>
    <w:rsid w:val="00BC582C"/>
    <w:rsid w:val="00BC5BEA"/>
    <w:rsid w:val="00BC5C80"/>
    <w:rsid w:val="00BC5E7C"/>
    <w:rsid w:val="00BC5EF7"/>
    <w:rsid w:val="00BC70EF"/>
    <w:rsid w:val="00BC756B"/>
    <w:rsid w:val="00BC7A36"/>
    <w:rsid w:val="00BC7D7B"/>
    <w:rsid w:val="00BD0046"/>
    <w:rsid w:val="00BD01D8"/>
    <w:rsid w:val="00BD0646"/>
    <w:rsid w:val="00BD0B76"/>
    <w:rsid w:val="00BD1548"/>
    <w:rsid w:val="00BD18F3"/>
    <w:rsid w:val="00BD19CC"/>
    <w:rsid w:val="00BD1D56"/>
    <w:rsid w:val="00BD27C2"/>
    <w:rsid w:val="00BD365F"/>
    <w:rsid w:val="00BD37A3"/>
    <w:rsid w:val="00BD3BA7"/>
    <w:rsid w:val="00BD3CD0"/>
    <w:rsid w:val="00BD410C"/>
    <w:rsid w:val="00BD4C0D"/>
    <w:rsid w:val="00BD5491"/>
    <w:rsid w:val="00BD5602"/>
    <w:rsid w:val="00BD6666"/>
    <w:rsid w:val="00BD6E54"/>
    <w:rsid w:val="00BD7513"/>
    <w:rsid w:val="00BD782E"/>
    <w:rsid w:val="00BD783E"/>
    <w:rsid w:val="00BD7AA5"/>
    <w:rsid w:val="00BD7BA6"/>
    <w:rsid w:val="00BE03BA"/>
    <w:rsid w:val="00BE0A35"/>
    <w:rsid w:val="00BE0E60"/>
    <w:rsid w:val="00BE2235"/>
    <w:rsid w:val="00BE22CA"/>
    <w:rsid w:val="00BE27E7"/>
    <w:rsid w:val="00BE2CBC"/>
    <w:rsid w:val="00BE3511"/>
    <w:rsid w:val="00BE3770"/>
    <w:rsid w:val="00BE3841"/>
    <w:rsid w:val="00BE3AC7"/>
    <w:rsid w:val="00BE3C51"/>
    <w:rsid w:val="00BE461E"/>
    <w:rsid w:val="00BE53AD"/>
    <w:rsid w:val="00BE563C"/>
    <w:rsid w:val="00BE5890"/>
    <w:rsid w:val="00BE6B82"/>
    <w:rsid w:val="00BE6BB5"/>
    <w:rsid w:val="00BE6E90"/>
    <w:rsid w:val="00BE7371"/>
    <w:rsid w:val="00BE76A1"/>
    <w:rsid w:val="00BE793B"/>
    <w:rsid w:val="00BF02C3"/>
    <w:rsid w:val="00BF08DF"/>
    <w:rsid w:val="00BF103B"/>
    <w:rsid w:val="00BF1705"/>
    <w:rsid w:val="00BF1766"/>
    <w:rsid w:val="00BF1A7C"/>
    <w:rsid w:val="00BF269A"/>
    <w:rsid w:val="00BF27F2"/>
    <w:rsid w:val="00BF3083"/>
    <w:rsid w:val="00BF31B2"/>
    <w:rsid w:val="00BF3522"/>
    <w:rsid w:val="00BF3C27"/>
    <w:rsid w:val="00BF4164"/>
    <w:rsid w:val="00BF5620"/>
    <w:rsid w:val="00BF5A1C"/>
    <w:rsid w:val="00BF5C0A"/>
    <w:rsid w:val="00BF6640"/>
    <w:rsid w:val="00BF69F0"/>
    <w:rsid w:val="00BF6FB2"/>
    <w:rsid w:val="00BF7180"/>
    <w:rsid w:val="00BF76F0"/>
    <w:rsid w:val="00BF78CB"/>
    <w:rsid w:val="00C00323"/>
    <w:rsid w:val="00C005B5"/>
    <w:rsid w:val="00C0093D"/>
    <w:rsid w:val="00C014C2"/>
    <w:rsid w:val="00C01B15"/>
    <w:rsid w:val="00C01D04"/>
    <w:rsid w:val="00C02265"/>
    <w:rsid w:val="00C02383"/>
    <w:rsid w:val="00C02AFF"/>
    <w:rsid w:val="00C03206"/>
    <w:rsid w:val="00C0340F"/>
    <w:rsid w:val="00C0357A"/>
    <w:rsid w:val="00C035AF"/>
    <w:rsid w:val="00C03AF7"/>
    <w:rsid w:val="00C046C8"/>
    <w:rsid w:val="00C047EC"/>
    <w:rsid w:val="00C04F37"/>
    <w:rsid w:val="00C04F58"/>
    <w:rsid w:val="00C04FF7"/>
    <w:rsid w:val="00C04FFE"/>
    <w:rsid w:val="00C053DC"/>
    <w:rsid w:val="00C06470"/>
    <w:rsid w:val="00C068D2"/>
    <w:rsid w:val="00C06AB9"/>
    <w:rsid w:val="00C06AD2"/>
    <w:rsid w:val="00C06BAE"/>
    <w:rsid w:val="00C06CD0"/>
    <w:rsid w:val="00C06FC0"/>
    <w:rsid w:val="00C07442"/>
    <w:rsid w:val="00C07C6C"/>
    <w:rsid w:val="00C10034"/>
    <w:rsid w:val="00C102E1"/>
    <w:rsid w:val="00C113F1"/>
    <w:rsid w:val="00C11C7A"/>
    <w:rsid w:val="00C11E9B"/>
    <w:rsid w:val="00C124D8"/>
    <w:rsid w:val="00C12823"/>
    <w:rsid w:val="00C128B9"/>
    <w:rsid w:val="00C130CA"/>
    <w:rsid w:val="00C1374E"/>
    <w:rsid w:val="00C13E45"/>
    <w:rsid w:val="00C14920"/>
    <w:rsid w:val="00C15FBB"/>
    <w:rsid w:val="00C16A13"/>
    <w:rsid w:val="00C16D87"/>
    <w:rsid w:val="00C174CC"/>
    <w:rsid w:val="00C20068"/>
    <w:rsid w:val="00C20CEA"/>
    <w:rsid w:val="00C20DE6"/>
    <w:rsid w:val="00C20EFE"/>
    <w:rsid w:val="00C2109A"/>
    <w:rsid w:val="00C214BF"/>
    <w:rsid w:val="00C21503"/>
    <w:rsid w:val="00C229DF"/>
    <w:rsid w:val="00C22CAC"/>
    <w:rsid w:val="00C22F0F"/>
    <w:rsid w:val="00C23A22"/>
    <w:rsid w:val="00C23ABB"/>
    <w:rsid w:val="00C24051"/>
    <w:rsid w:val="00C24763"/>
    <w:rsid w:val="00C248ED"/>
    <w:rsid w:val="00C24D80"/>
    <w:rsid w:val="00C2508E"/>
    <w:rsid w:val="00C2566A"/>
    <w:rsid w:val="00C257FB"/>
    <w:rsid w:val="00C25C00"/>
    <w:rsid w:val="00C25F72"/>
    <w:rsid w:val="00C2646E"/>
    <w:rsid w:val="00C26AE1"/>
    <w:rsid w:val="00C26B6D"/>
    <w:rsid w:val="00C27E08"/>
    <w:rsid w:val="00C30399"/>
    <w:rsid w:val="00C3196B"/>
    <w:rsid w:val="00C31A88"/>
    <w:rsid w:val="00C31C35"/>
    <w:rsid w:val="00C31FB3"/>
    <w:rsid w:val="00C323AA"/>
    <w:rsid w:val="00C32F37"/>
    <w:rsid w:val="00C3343D"/>
    <w:rsid w:val="00C33BAA"/>
    <w:rsid w:val="00C3431B"/>
    <w:rsid w:val="00C3512F"/>
    <w:rsid w:val="00C35131"/>
    <w:rsid w:val="00C35146"/>
    <w:rsid w:val="00C3577D"/>
    <w:rsid w:val="00C35ADD"/>
    <w:rsid w:val="00C360EF"/>
    <w:rsid w:val="00C361D1"/>
    <w:rsid w:val="00C36BFC"/>
    <w:rsid w:val="00C36F8D"/>
    <w:rsid w:val="00C37A23"/>
    <w:rsid w:val="00C37D77"/>
    <w:rsid w:val="00C37DA2"/>
    <w:rsid w:val="00C40127"/>
    <w:rsid w:val="00C40602"/>
    <w:rsid w:val="00C40842"/>
    <w:rsid w:val="00C40979"/>
    <w:rsid w:val="00C40C77"/>
    <w:rsid w:val="00C420A8"/>
    <w:rsid w:val="00C4263E"/>
    <w:rsid w:val="00C42E1A"/>
    <w:rsid w:val="00C42FCB"/>
    <w:rsid w:val="00C4310D"/>
    <w:rsid w:val="00C4334E"/>
    <w:rsid w:val="00C435DB"/>
    <w:rsid w:val="00C438B3"/>
    <w:rsid w:val="00C44237"/>
    <w:rsid w:val="00C45A69"/>
    <w:rsid w:val="00C45D61"/>
    <w:rsid w:val="00C46B7B"/>
    <w:rsid w:val="00C46DA0"/>
    <w:rsid w:val="00C46F3B"/>
    <w:rsid w:val="00C470DF"/>
    <w:rsid w:val="00C47435"/>
    <w:rsid w:val="00C4784A"/>
    <w:rsid w:val="00C47D1C"/>
    <w:rsid w:val="00C47F46"/>
    <w:rsid w:val="00C503EE"/>
    <w:rsid w:val="00C511CF"/>
    <w:rsid w:val="00C512AD"/>
    <w:rsid w:val="00C5130E"/>
    <w:rsid w:val="00C51A06"/>
    <w:rsid w:val="00C51CB0"/>
    <w:rsid w:val="00C51DC6"/>
    <w:rsid w:val="00C520BC"/>
    <w:rsid w:val="00C521FF"/>
    <w:rsid w:val="00C52623"/>
    <w:rsid w:val="00C52C26"/>
    <w:rsid w:val="00C536BD"/>
    <w:rsid w:val="00C5378B"/>
    <w:rsid w:val="00C53C2A"/>
    <w:rsid w:val="00C53FF7"/>
    <w:rsid w:val="00C54013"/>
    <w:rsid w:val="00C541A7"/>
    <w:rsid w:val="00C54251"/>
    <w:rsid w:val="00C54A36"/>
    <w:rsid w:val="00C54ABA"/>
    <w:rsid w:val="00C54CE0"/>
    <w:rsid w:val="00C5500F"/>
    <w:rsid w:val="00C55331"/>
    <w:rsid w:val="00C55CEF"/>
    <w:rsid w:val="00C55FC0"/>
    <w:rsid w:val="00C561DF"/>
    <w:rsid w:val="00C566AC"/>
    <w:rsid w:val="00C57158"/>
    <w:rsid w:val="00C5785D"/>
    <w:rsid w:val="00C57B80"/>
    <w:rsid w:val="00C57D6A"/>
    <w:rsid w:val="00C57F00"/>
    <w:rsid w:val="00C60022"/>
    <w:rsid w:val="00C60292"/>
    <w:rsid w:val="00C6075E"/>
    <w:rsid w:val="00C609A2"/>
    <w:rsid w:val="00C61F79"/>
    <w:rsid w:val="00C6216D"/>
    <w:rsid w:val="00C62191"/>
    <w:rsid w:val="00C62D90"/>
    <w:rsid w:val="00C63243"/>
    <w:rsid w:val="00C63455"/>
    <w:rsid w:val="00C63883"/>
    <w:rsid w:val="00C63A34"/>
    <w:rsid w:val="00C63E26"/>
    <w:rsid w:val="00C64474"/>
    <w:rsid w:val="00C6562D"/>
    <w:rsid w:val="00C657EE"/>
    <w:rsid w:val="00C65926"/>
    <w:rsid w:val="00C65A9B"/>
    <w:rsid w:val="00C666EF"/>
    <w:rsid w:val="00C6684C"/>
    <w:rsid w:val="00C67230"/>
    <w:rsid w:val="00C67474"/>
    <w:rsid w:val="00C6785B"/>
    <w:rsid w:val="00C678A3"/>
    <w:rsid w:val="00C67C51"/>
    <w:rsid w:val="00C70A30"/>
    <w:rsid w:val="00C70DF6"/>
    <w:rsid w:val="00C7133A"/>
    <w:rsid w:val="00C7144C"/>
    <w:rsid w:val="00C714FA"/>
    <w:rsid w:val="00C718BE"/>
    <w:rsid w:val="00C71CC6"/>
    <w:rsid w:val="00C725EF"/>
    <w:rsid w:val="00C72F96"/>
    <w:rsid w:val="00C730DD"/>
    <w:rsid w:val="00C73591"/>
    <w:rsid w:val="00C739B0"/>
    <w:rsid w:val="00C74A93"/>
    <w:rsid w:val="00C76321"/>
    <w:rsid w:val="00C76463"/>
    <w:rsid w:val="00C76C63"/>
    <w:rsid w:val="00C77B3D"/>
    <w:rsid w:val="00C8058D"/>
    <w:rsid w:val="00C80636"/>
    <w:rsid w:val="00C80D2A"/>
    <w:rsid w:val="00C82523"/>
    <w:rsid w:val="00C82B69"/>
    <w:rsid w:val="00C82CB2"/>
    <w:rsid w:val="00C82F6E"/>
    <w:rsid w:val="00C8457A"/>
    <w:rsid w:val="00C848CA"/>
    <w:rsid w:val="00C849C9"/>
    <w:rsid w:val="00C84A7D"/>
    <w:rsid w:val="00C84AD9"/>
    <w:rsid w:val="00C84DF6"/>
    <w:rsid w:val="00C8511D"/>
    <w:rsid w:val="00C85624"/>
    <w:rsid w:val="00C85F54"/>
    <w:rsid w:val="00C862D2"/>
    <w:rsid w:val="00C8681A"/>
    <w:rsid w:val="00C86954"/>
    <w:rsid w:val="00C8730A"/>
    <w:rsid w:val="00C87A4E"/>
    <w:rsid w:val="00C90E65"/>
    <w:rsid w:val="00C91034"/>
    <w:rsid w:val="00C914A6"/>
    <w:rsid w:val="00C91D5A"/>
    <w:rsid w:val="00C91DC2"/>
    <w:rsid w:val="00C91EA6"/>
    <w:rsid w:val="00C92292"/>
    <w:rsid w:val="00C922E3"/>
    <w:rsid w:val="00C93485"/>
    <w:rsid w:val="00C937EA"/>
    <w:rsid w:val="00C938AB"/>
    <w:rsid w:val="00C93BE4"/>
    <w:rsid w:val="00C94734"/>
    <w:rsid w:val="00C94BE8"/>
    <w:rsid w:val="00C9532F"/>
    <w:rsid w:val="00C96150"/>
    <w:rsid w:val="00C96638"/>
    <w:rsid w:val="00C969D3"/>
    <w:rsid w:val="00C97317"/>
    <w:rsid w:val="00C9745B"/>
    <w:rsid w:val="00C974AA"/>
    <w:rsid w:val="00C97770"/>
    <w:rsid w:val="00C97AF5"/>
    <w:rsid w:val="00CA00A5"/>
    <w:rsid w:val="00CA0728"/>
    <w:rsid w:val="00CA094F"/>
    <w:rsid w:val="00CA277D"/>
    <w:rsid w:val="00CA289B"/>
    <w:rsid w:val="00CA3515"/>
    <w:rsid w:val="00CA3B92"/>
    <w:rsid w:val="00CA3F69"/>
    <w:rsid w:val="00CA4056"/>
    <w:rsid w:val="00CA5158"/>
    <w:rsid w:val="00CA5241"/>
    <w:rsid w:val="00CA55BE"/>
    <w:rsid w:val="00CA55C2"/>
    <w:rsid w:val="00CA5D52"/>
    <w:rsid w:val="00CA619F"/>
    <w:rsid w:val="00CA64F0"/>
    <w:rsid w:val="00CA655F"/>
    <w:rsid w:val="00CA68DC"/>
    <w:rsid w:val="00CA7C7B"/>
    <w:rsid w:val="00CB0040"/>
    <w:rsid w:val="00CB04B7"/>
    <w:rsid w:val="00CB0612"/>
    <w:rsid w:val="00CB0831"/>
    <w:rsid w:val="00CB0C9D"/>
    <w:rsid w:val="00CB18AC"/>
    <w:rsid w:val="00CB18C1"/>
    <w:rsid w:val="00CB195B"/>
    <w:rsid w:val="00CB1BCA"/>
    <w:rsid w:val="00CB258A"/>
    <w:rsid w:val="00CB26F2"/>
    <w:rsid w:val="00CB2C11"/>
    <w:rsid w:val="00CB330C"/>
    <w:rsid w:val="00CB34F6"/>
    <w:rsid w:val="00CB40AE"/>
    <w:rsid w:val="00CB41CE"/>
    <w:rsid w:val="00CB47E4"/>
    <w:rsid w:val="00CB4C3A"/>
    <w:rsid w:val="00CB4F46"/>
    <w:rsid w:val="00CB51DB"/>
    <w:rsid w:val="00CB555F"/>
    <w:rsid w:val="00CB5714"/>
    <w:rsid w:val="00CB571D"/>
    <w:rsid w:val="00CB67A7"/>
    <w:rsid w:val="00CB6AFF"/>
    <w:rsid w:val="00CB71CE"/>
    <w:rsid w:val="00CB7810"/>
    <w:rsid w:val="00CC00D5"/>
    <w:rsid w:val="00CC02D9"/>
    <w:rsid w:val="00CC0AF3"/>
    <w:rsid w:val="00CC11CD"/>
    <w:rsid w:val="00CC1315"/>
    <w:rsid w:val="00CC1B0E"/>
    <w:rsid w:val="00CC1F7E"/>
    <w:rsid w:val="00CC24D1"/>
    <w:rsid w:val="00CC26B1"/>
    <w:rsid w:val="00CC2B6D"/>
    <w:rsid w:val="00CC3459"/>
    <w:rsid w:val="00CC3859"/>
    <w:rsid w:val="00CC4B2F"/>
    <w:rsid w:val="00CC4D0D"/>
    <w:rsid w:val="00CC504A"/>
    <w:rsid w:val="00CC525B"/>
    <w:rsid w:val="00CC542A"/>
    <w:rsid w:val="00CC5501"/>
    <w:rsid w:val="00CC5816"/>
    <w:rsid w:val="00CC5849"/>
    <w:rsid w:val="00CC6086"/>
    <w:rsid w:val="00CC6255"/>
    <w:rsid w:val="00CC644B"/>
    <w:rsid w:val="00CC706F"/>
    <w:rsid w:val="00CC77BD"/>
    <w:rsid w:val="00CC7867"/>
    <w:rsid w:val="00CC7926"/>
    <w:rsid w:val="00CD01BB"/>
    <w:rsid w:val="00CD03A7"/>
    <w:rsid w:val="00CD05A3"/>
    <w:rsid w:val="00CD0778"/>
    <w:rsid w:val="00CD09D9"/>
    <w:rsid w:val="00CD10D0"/>
    <w:rsid w:val="00CD1D45"/>
    <w:rsid w:val="00CD22C7"/>
    <w:rsid w:val="00CD25A6"/>
    <w:rsid w:val="00CD4A33"/>
    <w:rsid w:val="00CD5D05"/>
    <w:rsid w:val="00CD6DD9"/>
    <w:rsid w:val="00CD7928"/>
    <w:rsid w:val="00CD7D6E"/>
    <w:rsid w:val="00CD7FA1"/>
    <w:rsid w:val="00CE033C"/>
    <w:rsid w:val="00CE0375"/>
    <w:rsid w:val="00CE04BB"/>
    <w:rsid w:val="00CE0B69"/>
    <w:rsid w:val="00CE0D2C"/>
    <w:rsid w:val="00CE11EB"/>
    <w:rsid w:val="00CE205F"/>
    <w:rsid w:val="00CE2E83"/>
    <w:rsid w:val="00CE3071"/>
    <w:rsid w:val="00CE3522"/>
    <w:rsid w:val="00CE3611"/>
    <w:rsid w:val="00CE368D"/>
    <w:rsid w:val="00CE3C8E"/>
    <w:rsid w:val="00CE3D03"/>
    <w:rsid w:val="00CE3D6A"/>
    <w:rsid w:val="00CE456F"/>
    <w:rsid w:val="00CE4838"/>
    <w:rsid w:val="00CE5273"/>
    <w:rsid w:val="00CE567B"/>
    <w:rsid w:val="00CE5C19"/>
    <w:rsid w:val="00CE6262"/>
    <w:rsid w:val="00CE7A92"/>
    <w:rsid w:val="00CE7C50"/>
    <w:rsid w:val="00CE7E9A"/>
    <w:rsid w:val="00CF0638"/>
    <w:rsid w:val="00CF07C6"/>
    <w:rsid w:val="00CF1D3C"/>
    <w:rsid w:val="00CF1F8B"/>
    <w:rsid w:val="00CF209E"/>
    <w:rsid w:val="00CF216D"/>
    <w:rsid w:val="00CF28E7"/>
    <w:rsid w:val="00CF3048"/>
    <w:rsid w:val="00CF3086"/>
    <w:rsid w:val="00CF3E87"/>
    <w:rsid w:val="00CF4464"/>
    <w:rsid w:val="00CF491E"/>
    <w:rsid w:val="00CF4DEC"/>
    <w:rsid w:val="00CF54FD"/>
    <w:rsid w:val="00CF5A0D"/>
    <w:rsid w:val="00CF5BEC"/>
    <w:rsid w:val="00CF63FD"/>
    <w:rsid w:val="00CF6620"/>
    <w:rsid w:val="00CF67F1"/>
    <w:rsid w:val="00D00125"/>
    <w:rsid w:val="00D0132E"/>
    <w:rsid w:val="00D0191C"/>
    <w:rsid w:val="00D01BDB"/>
    <w:rsid w:val="00D022F5"/>
    <w:rsid w:val="00D02406"/>
    <w:rsid w:val="00D02773"/>
    <w:rsid w:val="00D03135"/>
    <w:rsid w:val="00D03232"/>
    <w:rsid w:val="00D03E31"/>
    <w:rsid w:val="00D0410B"/>
    <w:rsid w:val="00D04127"/>
    <w:rsid w:val="00D042BB"/>
    <w:rsid w:val="00D0430B"/>
    <w:rsid w:val="00D04B4B"/>
    <w:rsid w:val="00D04E99"/>
    <w:rsid w:val="00D05A6E"/>
    <w:rsid w:val="00D05B8B"/>
    <w:rsid w:val="00D065AE"/>
    <w:rsid w:val="00D069D3"/>
    <w:rsid w:val="00D0726C"/>
    <w:rsid w:val="00D074A4"/>
    <w:rsid w:val="00D07618"/>
    <w:rsid w:val="00D07634"/>
    <w:rsid w:val="00D07EF0"/>
    <w:rsid w:val="00D1115A"/>
    <w:rsid w:val="00D112C9"/>
    <w:rsid w:val="00D116A9"/>
    <w:rsid w:val="00D1180A"/>
    <w:rsid w:val="00D11B65"/>
    <w:rsid w:val="00D11E9E"/>
    <w:rsid w:val="00D12853"/>
    <w:rsid w:val="00D128FE"/>
    <w:rsid w:val="00D131E1"/>
    <w:rsid w:val="00D13246"/>
    <w:rsid w:val="00D13255"/>
    <w:rsid w:val="00D135DE"/>
    <w:rsid w:val="00D13BAB"/>
    <w:rsid w:val="00D14A5D"/>
    <w:rsid w:val="00D15790"/>
    <w:rsid w:val="00D1579F"/>
    <w:rsid w:val="00D15886"/>
    <w:rsid w:val="00D16091"/>
    <w:rsid w:val="00D1609A"/>
    <w:rsid w:val="00D201B3"/>
    <w:rsid w:val="00D204AC"/>
    <w:rsid w:val="00D20AA3"/>
    <w:rsid w:val="00D20DAA"/>
    <w:rsid w:val="00D20DFE"/>
    <w:rsid w:val="00D212AC"/>
    <w:rsid w:val="00D21A56"/>
    <w:rsid w:val="00D21D32"/>
    <w:rsid w:val="00D222A4"/>
    <w:rsid w:val="00D22C8C"/>
    <w:rsid w:val="00D23F15"/>
    <w:rsid w:val="00D241F6"/>
    <w:rsid w:val="00D2570F"/>
    <w:rsid w:val="00D266DA"/>
    <w:rsid w:val="00D26E8A"/>
    <w:rsid w:val="00D27E68"/>
    <w:rsid w:val="00D27E82"/>
    <w:rsid w:val="00D30A76"/>
    <w:rsid w:val="00D30BE3"/>
    <w:rsid w:val="00D3132F"/>
    <w:rsid w:val="00D3146A"/>
    <w:rsid w:val="00D31848"/>
    <w:rsid w:val="00D31D7B"/>
    <w:rsid w:val="00D31E9B"/>
    <w:rsid w:val="00D31EEC"/>
    <w:rsid w:val="00D3282C"/>
    <w:rsid w:val="00D32E2C"/>
    <w:rsid w:val="00D3307F"/>
    <w:rsid w:val="00D33288"/>
    <w:rsid w:val="00D33FEE"/>
    <w:rsid w:val="00D343C6"/>
    <w:rsid w:val="00D346E1"/>
    <w:rsid w:val="00D34B68"/>
    <w:rsid w:val="00D34F91"/>
    <w:rsid w:val="00D362EF"/>
    <w:rsid w:val="00D37544"/>
    <w:rsid w:val="00D37553"/>
    <w:rsid w:val="00D37AF1"/>
    <w:rsid w:val="00D37CD3"/>
    <w:rsid w:val="00D37FB0"/>
    <w:rsid w:val="00D412EC"/>
    <w:rsid w:val="00D417BC"/>
    <w:rsid w:val="00D424CD"/>
    <w:rsid w:val="00D424D1"/>
    <w:rsid w:val="00D428D5"/>
    <w:rsid w:val="00D42C47"/>
    <w:rsid w:val="00D436DF"/>
    <w:rsid w:val="00D44438"/>
    <w:rsid w:val="00D44F11"/>
    <w:rsid w:val="00D45057"/>
    <w:rsid w:val="00D4527B"/>
    <w:rsid w:val="00D4563B"/>
    <w:rsid w:val="00D467A5"/>
    <w:rsid w:val="00D46830"/>
    <w:rsid w:val="00D46CB2"/>
    <w:rsid w:val="00D46DE0"/>
    <w:rsid w:val="00D47330"/>
    <w:rsid w:val="00D47C9C"/>
    <w:rsid w:val="00D47D73"/>
    <w:rsid w:val="00D5131E"/>
    <w:rsid w:val="00D51412"/>
    <w:rsid w:val="00D523C7"/>
    <w:rsid w:val="00D528EB"/>
    <w:rsid w:val="00D52A2D"/>
    <w:rsid w:val="00D52C97"/>
    <w:rsid w:val="00D53346"/>
    <w:rsid w:val="00D56619"/>
    <w:rsid w:val="00D569B1"/>
    <w:rsid w:val="00D56AB5"/>
    <w:rsid w:val="00D56FF3"/>
    <w:rsid w:val="00D573A1"/>
    <w:rsid w:val="00D578F0"/>
    <w:rsid w:val="00D579E7"/>
    <w:rsid w:val="00D60117"/>
    <w:rsid w:val="00D60C88"/>
    <w:rsid w:val="00D623CE"/>
    <w:rsid w:val="00D626A0"/>
    <w:rsid w:val="00D62ABB"/>
    <w:rsid w:val="00D63569"/>
    <w:rsid w:val="00D63728"/>
    <w:rsid w:val="00D63A05"/>
    <w:rsid w:val="00D63E8C"/>
    <w:rsid w:val="00D63F5E"/>
    <w:rsid w:val="00D64279"/>
    <w:rsid w:val="00D64A28"/>
    <w:rsid w:val="00D64D86"/>
    <w:rsid w:val="00D65A1C"/>
    <w:rsid w:val="00D65FB8"/>
    <w:rsid w:val="00D66940"/>
    <w:rsid w:val="00D66F2C"/>
    <w:rsid w:val="00D67269"/>
    <w:rsid w:val="00D67935"/>
    <w:rsid w:val="00D67D57"/>
    <w:rsid w:val="00D70031"/>
    <w:rsid w:val="00D70538"/>
    <w:rsid w:val="00D7113E"/>
    <w:rsid w:val="00D7139D"/>
    <w:rsid w:val="00D71D4B"/>
    <w:rsid w:val="00D72895"/>
    <w:rsid w:val="00D73B13"/>
    <w:rsid w:val="00D73B17"/>
    <w:rsid w:val="00D74663"/>
    <w:rsid w:val="00D7484A"/>
    <w:rsid w:val="00D74E4B"/>
    <w:rsid w:val="00D75050"/>
    <w:rsid w:val="00D750D9"/>
    <w:rsid w:val="00D754AF"/>
    <w:rsid w:val="00D764E0"/>
    <w:rsid w:val="00D76590"/>
    <w:rsid w:val="00D769C3"/>
    <w:rsid w:val="00D76AB8"/>
    <w:rsid w:val="00D77DF1"/>
    <w:rsid w:val="00D77E21"/>
    <w:rsid w:val="00D80940"/>
    <w:rsid w:val="00D8124D"/>
    <w:rsid w:val="00D81A77"/>
    <w:rsid w:val="00D81F3B"/>
    <w:rsid w:val="00D821F2"/>
    <w:rsid w:val="00D82588"/>
    <w:rsid w:val="00D829FF"/>
    <w:rsid w:val="00D82BAE"/>
    <w:rsid w:val="00D82ECA"/>
    <w:rsid w:val="00D85008"/>
    <w:rsid w:val="00D850A3"/>
    <w:rsid w:val="00D85526"/>
    <w:rsid w:val="00D8613D"/>
    <w:rsid w:val="00D86389"/>
    <w:rsid w:val="00D867EC"/>
    <w:rsid w:val="00D86A52"/>
    <w:rsid w:val="00D86D6C"/>
    <w:rsid w:val="00D86FA3"/>
    <w:rsid w:val="00D86FFA"/>
    <w:rsid w:val="00D87138"/>
    <w:rsid w:val="00D87AF7"/>
    <w:rsid w:val="00D90133"/>
    <w:rsid w:val="00D90594"/>
    <w:rsid w:val="00D918C4"/>
    <w:rsid w:val="00D91CD1"/>
    <w:rsid w:val="00D9278F"/>
    <w:rsid w:val="00D9335B"/>
    <w:rsid w:val="00D93621"/>
    <w:rsid w:val="00D93FAA"/>
    <w:rsid w:val="00D95485"/>
    <w:rsid w:val="00D9560C"/>
    <w:rsid w:val="00D962A9"/>
    <w:rsid w:val="00D962DF"/>
    <w:rsid w:val="00D963F4"/>
    <w:rsid w:val="00D967F6"/>
    <w:rsid w:val="00D970D7"/>
    <w:rsid w:val="00D9715D"/>
    <w:rsid w:val="00D971E6"/>
    <w:rsid w:val="00D97BF2"/>
    <w:rsid w:val="00D97CA0"/>
    <w:rsid w:val="00DA097D"/>
    <w:rsid w:val="00DA0D28"/>
    <w:rsid w:val="00DA0FE5"/>
    <w:rsid w:val="00DA1727"/>
    <w:rsid w:val="00DA2465"/>
    <w:rsid w:val="00DA2ECA"/>
    <w:rsid w:val="00DA3506"/>
    <w:rsid w:val="00DA3BD6"/>
    <w:rsid w:val="00DA40FF"/>
    <w:rsid w:val="00DA45BB"/>
    <w:rsid w:val="00DA4C2F"/>
    <w:rsid w:val="00DA515D"/>
    <w:rsid w:val="00DA5BB4"/>
    <w:rsid w:val="00DA75EA"/>
    <w:rsid w:val="00DA79A4"/>
    <w:rsid w:val="00DA7BA7"/>
    <w:rsid w:val="00DA7EA3"/>
    <w:rsid w:val="00DB02E9"/>
    <w:rsid w:val="00DB10AC"/>
    <w:rsid w:val="00DB1BCE"/>
    <w:rsid w:val="00DB337E"/>
    <w:rsid w:val="00DB3693"/>
    <w:rsid w:val="00DB412D"/>
    <w:rsid w:val="00DB44C1"/>
    <w:rsid w:val="00DB44E5"/>
    <w:rsid w:val="00DB523F"/>
    <w:rsid w:val="00DB5AE0"/>
    <w:rsid w:val="00DB682C"/>
    <w:rsid w:val="00DB6C0F"/>
    <w:rsid w:val="00DB73F1"/>
    <w:rsid w:val="00DB7A29"/>
    <w:rsid w:val="00DB7E73"/>
    <w:rsid w:val="00DC0082"/>
    <w:rsid w:val="00DC113C"/>
    <w:rsid w:val="00DC1409"/>
    <w:rsid w:val="00DC2691"/>
    <w:rsid w:val="00DC2EC4"/>
    <w:rsid w:val="00DC3832"/>
    <w:rsid w:val="00DC4B42"/>
    <w:rsid w:val="00DC5121"/>
    <w:rsid w:val="00DC608F"/>
    <w:rsid w:val="00DC615F"/>
    <w:rsid w:val="00DC6C31"/>
    <w:rsid w:val="00DC7355"/>
    <w:rsid w:val="00DC7913"/>
    <w:rsid w:val="00DC79E1"/>
    <w:rsid w:val="00DC7B2B"/>
    <w:rsid w:val="00DC7E82"/>
    <w:rsid w:val="00DC7E87"/>
    <w:rsid w:val="00DD0EA8"/>
    <w:rsid w:val="00DD1170"/>
    <w:rsid w:val="00DD13E6"/>
    <w:rsid w:val="00DD2C87"/>
    <w:rsid w:val="00DD3130"/>
    <w:rsid w:val="00DD34B8"/>
    <w:rsid w:val="00DD35B2"/>
    <w:rsid w:val="00DD387B"/>
    <w:rsid w:val="00DD38E2"/>
    <w:rsid w:val="00DD4487"/>
    <w:rsid w:val="00DD4C5B"/>
    <w:rsid w:val="00DD52CB"/>
    <w:rsid w:val="00DD5717"/>
    <w:rsid w:val="00DD5CEB"/>
    <w:rsid w:val="00DD6897"/>
    <w:rsid w:val="00DD7988"/>
    <w:rsid w:val="00DD7A03"/>
    <w:rsid w:val="00DE0317"/>
    <w:rsid w:val="00DE1240"/>
    <w:rsid w:val="00DE17EB"/>
    <w:rsid w:val="00DE1CD5"/>
    <w:rsid w:val="00DE22FA"/>
    <w:rsid w:val="00DE23C7"/>
    <w:rsid w:val="00DE4B57"/>
    <w:rsid w:val="00DE4BD8"/>
    <w:rsid w:val="00DE50BC"/>
    <w:rsid w:val="00DE5500"/>
    <w:rsid w:val="00DE5E03"/>
    <w:rsid w:val="00DE6DC1"/>
    <w:rsid w:val="00DE6E72"/>
    <w:rsid w:val="00DE72A2"/>
    <w:rsid w:val="00DE72EB"/>
    <w:rsid w:val="00DE7CBF"/>
    <w:rsid w:val="00DF0F8B"/>
    <w:rsid w:val="00DF28A5"/>
    <w:rsid w:val="00DF2AD9"/>
    <w:rsid w:val="00DF3EF4"/>
    <w:rsid w:val="00DF4566"/>
    <w:rsid w:val="00DF525E"/>
    <w:rsid w:val="00DF5495"/>
    <w:rsid w:val="00DF5918"/>
    <w:rsid w:val="00DF5A5B"/>
    <w:rsid w:val="00DF5ADC"/>
    <w:rsid w:val="00DF7E8A"/>
    <w:rsid w:val="00DF7FC1"/>
    <w:rsid w:val="00E001BC"/>
    <w:rsid w:val="00E00269"/>
    <w:rsid w:val="00E009CB"/>
    <w:rsid w:val="00E00B38"/>
    <w:rsid w:val="00E01108"/>
    <w:rsid w:val="00E011D8"/>
    <w:rsid w:val="00E013EC"/>
    <w:rsid w:val="00E014D1"/>
    <w:rsid w:val="00E019AA"/>
    <w:rsid w:val="00E01E7C"/>
    <w:rsid w:val="00E027B3"/>
    <w:rsid w:val="00E03430"/>
    <w:rsid w:val="00E0364D"/>
    <w:rsid w:val="00E03C92"/>
    <w:rsid w:val="00E03E88"/>
    <w:rsid w:val="00E04A50"/>
    <w:rsid w:val="00E05298"/>
    <w:rsid w:val="00E06C8F"/>
    <w:rsid w:val="00E06D2D"/>
    <w:rsid w:val="00E11CB4"/>
    <w:rsid w:val="00E11D7E"/>
    <w:rsid w:val="00E12596"/>
    <w:rsid w:val="00E1308F"/>
    <w:rsid w:val="00E1328A"/>
    <w:rsid w:val="00E13E35"/>
    <w:rsid w:val="00E13FA5"/>
    <w:rsid w:val="00E14338"/>
    <w:rsid w:val="00E144F1"/>
    <w:rsid w:val="00E145DC"/>
    <w:rsid w:val="00E14674"/>
    <w:rsid w:val="00E147ED"/>
    <w:rsid w:val="00E15A85"/>
    <w:rsid w:val="00E15E62"/>
    <w:rsid w:val="00E1625A"/>
    <w:rsid w:val="00E1643B"/>
    <w:rsid w:val="00E16A27"/>
    <w:rsid w:val="00E16D90"/>
    <w:rsid w:val="00E171D3"/>
    <w:rsid w:val="00E1732A"/>
    <w:rsid w:val="00E173C3"/>
    <w:rsid w:val="00E17402"/>
    <w:rsid w:val="00E174C4"/>
    <w:rsid w:val="00E20E67"/>
    <w:rsid w:val="00E20E70"/>
    <w:rsid w:val="00E21128"/>
    <w:rsid w:val="00E21177"/>
    <w:rsid w:val="00E21710"/>
    <w:rsid w:val="00E217B9"/>
    <w:rsid w:val="00E21DCB"/>
    <w:rsid w:val="00E21F12"/>
    <w:rsid w:val="00E21F3A"/>
    <w:rsid w:val="00E223CA"/>
    <w:rsid w:val="00E2264A"/>
    <w:rsid w:val="00E240A8"/>
    <w:rsid w:val="00E2452E"/>
    <w:rsid w:val="00E24B7C"/>
    <w:rsid w:val="00E24CF2"/>
    <w:rsid w:val="00E24ECD"/>
    <w:rsid w:val="00E2608E"/>
    <w:rsid w:val="00E26128"/>
    <w:rsid w:val="00E26742"/>
    <w:rsid w:val="00E26C6D"/>
    <w:rsid w:val="00E27DE2"/>
    <w:rsid w:val="00E3027F"/>
    <w:rsid w:val="00E30329"/>
    <w:rsid w:val="00E30461"/>
    <w:rsid w:val="00E3065D"/>
    <w:rsid w:val="00E30827"/>
    <w:rsid w:val="00E30CC3"/>
    <w:rsid w:val="00E311BC"/>
    <w:rsid w:val="00E319D0"/>
    <w:rsid w:val="00E31AC5"/>
    <w:rsid w:val="00E31F02"/>
    <w:rsid w:val="00E32E4B"/>
    <w:rsid w:val="00E33A9D"/>
    <w:rsid w:val="00E33AA6"/>
    <w:rsid w:val="00E33FA9"/>
    <w:rsid w:val="00E34029"/>
    <w:rsid w:val="00E346C2"/>
    <w:rsid w:val="00E35D84"/>
    <w:rsid w:val="00E37DEB"/>
    <w:rsid w:val="00E37F64"/>
    <w:rsid w:val="00E40AB4"/>
    <w:rsid w:val="00E40D67"/>
    <w:rsid w:val="00E4116D"/>
    <w:rsid w:val="00E41776"/>
    <w:rsid w:val="00E41811"/>
    <w:rsid w:val="00E419E1"/>
    <w:rsid w:val="00E42B7B"/>
    <w:rsid w:val="00E42BBF"/>
    <w:rsid w:val="00E42DA0"/>
    <w:rsid w:val="00E43240"/>
    <w:rsid w:val="00E43382"/>
    <w:rsid w:val="00E434F4"/>
    <w:rsid w:val="00E4412A"/>
    <w:rsid w:val="00E44263"/>
    <w:rsid w:val="00E45C48"/>
    <w:rsid w:val="00E46882"/>
    <w:rsid w:val="00E47456"/>
    <w:rsid w:val="00E4756B"/>
    <w:rsid w:val="00E477DC"/>
    <w:rsid w:val="00E47D3E"/>
    <w:rsid w:val="00E502EC"/>
    <w:rsid w:val="00E503F4"/>
    <w:rsid w:val="00E50C50"/>
    <w:rsid w:val="00E50E54"/>
    <w:rsid w:val="00E50EDD"/>
    <w:rsid w:val="00E50F92"/>
    <w:rsid w:val="00E5174D"/>
    <w:rsid w:val="00E5184A"/>
    <w:rsid w:val="00E51FC6"/>
    <w:rsid w:val="00E5274A"/>
    <w:rsid w:val="00E52F5A"/>
    <w:rsid w:val="00E535FB"/>
    <w:rsid w:val="00E53A0F"/>
    <w:rsid w:val="00E53CBB"/>
    <w:rsid w:val="00E53F2E"/>
    <w:rsid w:val="00E5464B"/>
    <w:rsid w:val="00E546A1"/>
    <w:rsid w:val="00E54A38"/>
    <w:rsid w:val="00E54CEE"/>
    <w:rsid w:val="00E54E7C"/>
    <w:rsid w:val="00E5568E"/>
    <w:rsid w:val="00E559F2"/>
    <w:rsid w:val="00E55A6C"/>
    <w:rsid w:val="00E55E44"/>
    <w:rsid w:val="00E56149"/>
    <w:rsid w:val="00E56B57"/>
    <w:rsid w:val="00E56B62"/>
    <w:rsid w:val="00E5731E"/>
    <w:rsid w:val="00E574FC"/>
    <w:rsid w:val="00E577FA"/>
    <w:rsid w:val="00E57B74"/>
    <w:rsid w:val="00E57D39"/>
    <w:rsid w:val="00E602EC"/>
    <w:rsid w:val="00E603FE"/>
    <w:rsid w:val="00E605A3"/>
    <w:rsid w:val="00E60988"/>
    <w:rsid w:val="00E609DB"/>
    <w:rsid w:val="00E61481"/>
    <w:rsid w:val="00E61589"/>
    <w:rsid w:val="00E6161C"/>
    <w:rsid w:val="00E61FA3"/>
    <w:rsid w:val="00E62230"/>
    <w:rsid w:val="00E62469"/>
    <w:rsid w:val="00E62BF9"/>
    <w:rsid w:val="00E62D40"/>
    <w:rsid w:val="00E634B2"/>
    <w:rsid w:val="00E63AEB"/>
    <w:rsid w:val="00E64234"/>
    <w:rsid w:val="00E644F5"/>
    <w:rsid w:val="00E646FD"/>
    <w:rsid w:val="00E65057"/>
    <w:rsid w:val="00E65C1D"/>
    <w:rsid w:val="00E65D91"/>
    <w:rsid w:val="00E660B5"/>
    <w:rsid w:val="00E66729"/>
    <w:rsid w:val="00E66FFD"/>
    <w:rsid w:val="00E67361"/>
    <w:rsid w:val="00E673E2"/>
    <w:rsid w:val="00E67785"/>
    <w:rsid w:val="00E67AE9"/>
    <w:rsid w:val="00E67CB2"/>
    <w:rsid w:val="00E67DF1"/>
    <w:rsid w:val="00E708F4"/>
    <w:rsid w:val="00E70B9F"/>
    <w:rsid w:val="00E70C51"/>
    <w:rsid w:val="00E70CA1"/>
    <w:rsid w:val="00E71996"/>
    <w:rsid w:val="00E71E08"/>
    <w:rsid w:val="00E72194"/>
    <w:rsid w:val="00E72AFC"/>
    <w:rsid w:val="00E72FB0"/>
    <w:rsid w:val="00E73105"/>
    <w:rsid w:val="00E73119"/>
    <w:rsid w:val="00E74377"/>
    <w:rsid w:val="00E74C04"/>
    <w:rsid w:val="00E75269"/>
    <w:rsid w:val="00E759E2"/>
    <w:rsid w:val="00E75A73"/>
    <w:rsid w:val="00E765DF"/>
    <w:rsid w:val="00E775D2"/>
    <w:rsid w:val="00E804DE"/>
    <w:rsid w:val="00E8059B"/>
    <w:rsid w:val="00E80AF4"/>
    <w:rsid w:val="00E81AF7"/>
    <w:rsid w:val="00E81C9F"/>
    <w:rsid w:val="00E82B4E"/>
    <w:rsid w:val="00E83406"/>
    <w:rsid w:val="00E839E5"/>
    <w:rsid w:val="00E84256"/>
    <w:rsid w:val="00E8576D"/>
    <w:rsid w:val="00E857B3"/>
    <w:rsid w:val="00E86022"/>
    <w:rsid w:val="00E86116"/>
    <w:rsid w:val="00E861BD"/>
    <w:rsid w:val="00E862A5"/>
    <w:rsid w:val="00E865F0"/>
    <w:rsid w:val="00E86D34"/>
    <w:rsid w:val="00E871DA"/>
    <w:rsid w:val="00E8774D"/>
    <w:rsid w:val="00E879EE"/>
    <w:rsid w:val="00E900B2"/>
    <w:rsid w:val="00E90521"/>
    <w:rsid w:val="00E905E9"/>
    <w:rsid w:val="00E90669"/>
    <w:rsid w:val="00E90716"/>
    <w:rsid w:val="00E9095F"/>
    <w:rsid w:val="00E91656"/>
    <w:rsid w:val="00E91F65"/>
    <w:rsid w:val="00E927C2"/>
    <w:rsid w:val="00E92CF2"/>
    <w:rsid w:val="00E92EC9"/>
    <w:rsid w:val="00E93C28"/>
    <w:rsid w:val="00E93D44"/>
    <w:rsid w:val="00E93F14"/>
    <w:rsid w:val="00E941AA"/>
    <w:rsid w:val="00E94EA7"/>
    <w:rsid w:val="00E94EC2"/>
    <w:rsid w:val="00E959F6"/>
    <w:rsid w:val="00E95BAF"/>
    <w:rsid w:val="00E964DD"/>
    <w:rsid w:val="00E96A8F"/>
    <w:rsid w:val="00E96CB4"/>
    <w:rsid w:val="00E976AE"/>
    <w:rsid w:val="00E9780D"/>
    <w:rsid w:val="00E9785F"/>
    <w:rsid w:val="00E97D44"/>
    <w:rsid w:val="00EA0267"/>
    <w:rsid w:val="00EA10E7"/>
    <w:rsid w:val="00EA2BDC"/>
    <w:rsid w:val="00EA2CC1"/>
    <w:rsid w:val="00EA2E24"/>
    <w:rsid w:val="00EA301D"/>
    <w:rsid w:val="00EA3892"/>
    <w:rsid w:val="00EA4355"/>
    <w:rsid w:val="00EA494D"/>
    <w:rsid w:val="00EA4E31"/>
    <w:rsid w:val="00EA4E86"/>
    <w:rsid w:val="00EA541C"/>
    <w:rsid w:val="00EA5E23"/>
    <w:rsid w:val="00EA6122"/>
    <w:rsid w:val="00EA64B3"/>
    <w:rsid w:val="00EA6C7A"/>
    <w:rsid w:val="00EA7C30"/>
    <w:rsid w:val="00EB03C3"/>
    <w:rsid w:val="00EB03CB"/>
    <w:rsid w:val="00EB1D6A"/>
    <w:rsid w:val="00EB20AD"/>
    <w:rsid w:val="00EB2A38"/>
    <w:rsid w:val="00EB2B29"/>
    <w:rsid w:val="00EB2BAF"/>
    <w:rsid w:val="00EB31E2"/>
    <w:rsid w:val="00EB33AE"/>
    <w:rsid w:val="00EB3711"/>
    <w:rsid w:val="00EB3BD1"/>
    <w:rsid w:val="00EB3DB0"/>
    <w:rsid w:val="00EB5799"/>
    <w:rsid w:val="00EB5E04"/>
    <w:rsid w:val="00EB616B"/>
    <w:rsid w:val="00EB6856"/>
    <w:rsid w:val="00EB69EE"/>
    <w:rsid w:val="00EB6AF5"/>
    <w:rsid w:val="00EB6D04"/>
    <w:rsid w:val="00EB6DEF"/>
    <w:rsid w:val="00EB6E7A"/>
    <w:rsid w:val="00EC06B7"/>
    <w:rsid w:val="00EC0D48"/>
    <w:rsid w:val="00EC109B"/>
    <w:rsid w:val="00EC19BC"/>
    <w:rsid w:val="00EC19EE"/>
    <w:rsid w:val="00EC1F0C"/>
    <w:rsid w:val="00EC1F97"/>
    <w:rsid w:val="00EC1FF2"/>
    <w:rsid w:val="00EC2516"/>
    <w:rsid w:val="00EC26AA"/>
    <w:rsid w:val="00EC292F"/>
    <w:rsid w:val="00EC2CFA"/>
    <w:rsid w:val="00EC310B"/>
    <w:rsid w:val="00EC4B68"/>
    <w:rsid w:val="00EC5472"/>
    <w:rsid w:val="00EC55DC"/>
    <w:rsid w:val="00EC5CF8"/>
    <w:rsid w:val="00EC61C2"/>
    <w:rsid w:val="00EC642B"/>
    <w:rsid w:val="00EC73D7"/>
    <w:rsid w:val="00EC760D"/>
    <w:rsid w:val="00EC7B28"/>
    <w:rsid w:val="00ED02C8"/>
    <w:rsid w:val="00ED0504"/>
    <w:rsid w:val="00ED0E3A"/>
    <w:rsid w:val="00ED1C5F"/>
    <w:rsid w:val="00ED27A7"/>
    <w:rsid w:val="00ED296D"/>
    <w:rsid w:val="00ED2CE9"/>
    <w:rsid w:val="00ED2D5E"/>
    <w:rsid w:val="00ED2E10"/>
    <w:rsid w:val="00ED396D"/>
    <w:rsid w:val="00ED3E3A"/>
    <w:rsid w:val="00ED3FDF"/>
    <w:rsid w:val="00ED42F5"/>
    <w:rsid w:val="00ED56CA"/>
    <w:rsid w:val="00ED5935"/>
    <w:rsid w:val="00ED5B3F"/>
    <w:rsid w:val="00ED5E91"/>
    <w:rsid w:val="00ED633F"/>
    <w:rsid w:val="00ED73F9"/>
    <w:rsid w:val="00ED752A"/>
    <w:rsid w:val="00ED7826"/>
    <w:rsid w:val="00EE038B"/>
    <w:rsid w:val="00EE0ABB"/>
    <w:rsid w:val="00EE13EC"/>
    <w:rsid w:val="00EE164C"/>
    <w:rsid w:val="00EE178D"/>
    <w:rsid w:val="00EE1C21"/>
    <w:rsid w:val="00EE2421"/>
    <w:rsid w:val="00EE25A0"/>
    <w:rsid w:val="00EE27A7"/>
    <w:rsid w:val="00EE3E9C"/>
    <w:rsid w:val="00EE4010"/>
    <w:rsid w:val="00EE45BD"/>
    <w:rsid w:val="00EE4652"/>
    <w:rsid w:val="00EE47E3"/>
    <w:rsid w:val="00EE4C3A"/>
    <w:rsid w:val="00EE5BD0"/>
    <w:rsid w:val="00EE6AD7"/>
    <w:rsid w:val="00EE6EDD"/>
    <w:rsid w:val="00EE73DA"/>
    <w:rsid w:val="00EE75F8"/>
    <w:rsid w:val="00EE76E9"/>
    <w:rsid w:val="00EE7AA0"/>
    <w:rsid w:val="00EF0376"/>
    <w:rsid w:val="00EF0A3F"/>
    <w:rsid w:val="00EF0BA8"/>
    <w:rsid w:val="00EF0D6A"/>
    <w:rsid w:val="00EF1D27"/>
    <w:rsid w:val="00EF1E1A"/>
    <w:rsid w:val="00EF1F0A"/>
    <w:rsid w:val="00EF2028"/>
    <w:rsid w:val="00EF2443"/>
    <w:rsid w:val="00EF2804"/>
    <w:rsid w:val="00EF2A49"/>
    <w:rsid w:val="00EF2BF1"/>
    <w:rsid w:val="00EF387C"/>
    <w:rsid w:val="00EF3B8A"/>
    <w:rsid w:val="00EF3BBB"/>
    <w:rsid w:val="00EF5455"/>
    <w:rsid w:val="00EF5672"/>
    <w:rsid w:val="00EF5753"/>
    <w:rsid w:val="00EF5DC2"/>
    <w:rsid w:val="00EF68C9"/>
    <w:rsid w:val="00EF6C31"/>
    <w:rsid w:val="00EF7991"/>
    <w:rsid w:val="00EF7FF0"/>
    <w:rsid w:val="00F000CE"/>
    <w:rsid w:val="00F014F8"/>
    <w:rsid w:val="00F0150D"/>
    <w:rsid w:val="00F01B3D"/>
    <w:rsid w:val="00F01CC9"/>
    <w:rsid w:val="00F02958"/>
    <w:rsid w:val="00F03027"/>
    <w:rsid w:val="00F033DD"/>
    <w:rsid w:val="00F0413D"/>
    <w:rsid w:val="00F04906"/>
    <w:rsid w:val="00F04ABC"/>
    <w:rsid w:val="00F04F44"/>
    <w:rsid w:val="00F0512E"/>
    <w:rsid w:val="00F05468"/>
    <w:rsid w:val="00F05474"/>
    <w:rsid w:val="00F05CE3"/>
    <w:rsid w:val="00F067C3"/>
    <w:rsid w:val="00F0692E"/>
    <w:rsid w:val="00F07117"/>
    <w:rsid w:val="00F07221"/>
    <w:rsid w:val="00F101CF"/>
    <w:rsid w:val="00F10562"/>
    <w:rsid w:val="00F109FC"/>
    <w:rsid w:val="00F10A0A"/>
    <w:rsid w:val="00F118B7"/>
    <w:rsid w:val="00F11EA5"/>
    <w:rsid w:val="00F120A3"/>
    <w:rsid w:val="00F12741"/>
    <w:rsid w:val="00F127FD"/>
    <w:rsid w:val="00F14780"/>
    <w:rsid w:val="00F14EE0"/>
    <w:rsid w:val="00F1662B"/>
    <w:rsid w:val="00F167A1"/>
    <w:rsid w:val="00F17A3B"/>
    <w:rsid w:val="00F2071E"/>
    <w:rsid w:val="00F215DD"/>
    <w:rsid w:val="00F21FEB"/>
    <w:rsid w:val="00F2208B"/>
    <w:rsid w:val="00F22AF0"/>
    <w:rsid w:val="00F230E1"/>
    <w:rsid w:val="00F232E2"/>
    <w:rsid w:val="00F23338"/>
    <w:rsid w:val="00F23EB1"/>
    <w:rsid w:val="00F23EF5"/>
    <w:rsid w:val="00F24308"/>
    <w:rsid w:val="00F254DD"/>
    <w:rsid w:val="00F261C7"/>
    <w:rsid w:val="00F26661"/>
    <w:rsid w:val="00F2683B"/>
    <w:rsid w:val="00F26860"/>
    <w:rsid w:val="00F27700"/>
    <w:rsid w:val="00F30091"/>
    <w:rsid w:val="00F30799"/>
    <w:rsid w:val="00F30C88"/>
    <w:rsid w:val="00F31FED"/>
    <w:rsid w:val="00F322FB"/>
    <w:rsid w:val="00F32544"/>
    <w:rsid w:val="00F33387"/>
    <w:rsid w:val="00F3361F"/>
    <w:rsid w:val="00F337ED"/>
    <w:rsid w:val="00F3406F"/>
    <w:rsid w:val="00F341EC"/>
    <w:rsid w:val="00F34A29"/>
    <w:rsid w:val="00F34CE5"/>
    <w:rsid w:val="00F34D84"/>
    <w:rsid w:val="00F353F6"/>
    <w:rsid w:val="00F3587A"/>
    <w:rsid w:val="00F35A69"/>
    <w:rsid w:val="00F364A9"/>
    <w:rsid w:val="00F36569"/>
    <w:rsid w:val="00F3685D"/>
    <w:rsid w:val="00F369CA"/>
    <w:rsid w:val="00F36C84"/>
    <w:rsid w:val="00F36CCC"/>
    <w:rsid w:val="00F36DF5"/>
    <w:rsid w:val="00F37764"/>
    <w:rsid w:val="00F3783E"/>
    <w:rsid w:val="00F401DB"/>
    <w:rsid w:val="00F408FD"/>
    <w:rsid w:val="00F40DD0"/>
    <w:rsid w:val="00F40FBA"/>
    <w:rsid w:val="00F4141A"/>
    <w:rsid w:val="00F41C12"/>
    <w:rsid w:val="00F41EC1"/>
    <w:rsid w:val="00F4201E"/>
    <w:rsid w:val="00F42630"/>
    <w:rsid w:val="00F42F97"/>
    <w:rsid w:val="00F42FA4"/>
    <w:rsid w:val="00F43594"/>
    <w:rsid w:val="00F43D37"/>
    <w:rsid w:val="00F443A9"/>
    <w:rsid w:val="00F451B7"/>
    <w:rsid w:val="00F4599D"/>
    <w:rsid w:val="00F45EC1"/>
    <w:rsid w:val="00F461FF"/>
    <w:rsid w:val="00F46555"/>
    <w:rsid w:val="00F47266"/>
    <w:rsid w:val="00F4750B"/>
    <w:rsid w:val="00F477FC"/>
    <w:rsid w:val="00F478E1"/>
    <w:rsid w:val="00F47BE3"/>
    <w:rsid w:val="00F505A8"/>
    <w:rsid w:val="00F50C62"/>
    <w:rsid w:val="00F51BBE"/>
    <w:rsid w:val="00F51CA6"/>
    <w:rsid w:val="00F5338C"/>
    <w:rsid w:val="00F53424"/>
    <w:rsid w:val="00F547D2"/>
    <w:rsid w:val="00F54BC5"/>
    <w:rsid w:val="00F54C4D"/>
    <w:rsid w:val="00F5553C"/>
    <w:rsid w:val="00F5562F"/>
    <w:rsid w:val="00F5573C"/>
    <w:rsid w:val="00F558CA"/>
    <w:rsid w:val="00F55BCB"/>
    <w:rsid w:val="00F55C5B"/>
    <w:rsid w:val="00F57134"/>
    <w:rsid w:val="00F5721F"/>
    <w:rsid w:val="00F57ED0"/>
    <w:rsid w:val="00F60169"/>
    <w:rsid w:val="00F6023C"/>
    <w:rsid w:val="00F605F5"/>
    <w:rsid w:val="00F606CF"/>
    <w:rsid w:val="00F60B89"/>
    <w:rsid w:val="00F60BEB"/>
    <w:rsid w:val="00F61631"/>
    <w:rsid w:val="00F6190E"/>
    <w:rsid w:val="00F62591"/>
    <w:rsid w:val="00F628FB"/>
    <w:rsid w:val="00F63428"/>
    <w:rsid w:val="00F63BC5"/>
    <w:rsid w:val="00F63DE3"/>
    <w:rsid w:val="00F645E5"/>
    <w:rsid w:val="00F6460A"/>
    <w:rsid w:val="00F650F6"/>
    <w:rsid w:val="00F6541E"/>
    <w:rsid w:val="00F65E09"/>
    <w:rsid w:val="00F66E00"/>
    <w:rsid w:val="00F66FD5"/>
    <w:rsid w:val="00F67027"/>
    <w:rsid w:val="00F674ED"/>
    <w:rsid w:val="00F67A7B"/>
    <w:rsid w:val="00F67AFD"/>
    <w:rsid w:val="00F67D65"/>
    <w:rsid w:val="00F7052C"/>
    <w:rsid w:val="00F7077A"/>
    <w:rsid w:val="00F714DF"/>
    <w:rsid w:val="00F718D6"/>
    <w:rsid w:val="00F71CD3"/>
    <w:rsid w:val="00F71E28"/>
    <w:rsid w:val="00F71F19"/>
    <w:rsid w:val="00F71F6C"/>
    <w:rsid w:val="00F72006"/>
    <w:rsid w:val="00F72673"/>
    <w:rsid w:val="00F72870"/>
    <w:rsid w:val="00F72D1E"/>
    <w:rsid w:val="00F7330D"/>
    <w:rsid w:val="00F7348F"/>
    <w:rsid w:val="00F73AD4"/>
    <w:rsid w:val="00F741DA"/>
    <w:rsid w:val="00F74B72"/>
    <w:rsid w:val="00F74E19"/>
    <w:rsid w:val="00F75ED8"/>
    <w:rsid w:val="00F76369"/>
    <w:rsid w:val="00F76926"/>
    <w:rsid w:val="00F76B76"/>
    <w:rsid w:val="00F76FDC"/>
    <w:rsid w:val="00F77BE3"/>
    <w:rsid w:val="00F800E0"/>
    <w:rsid w:val="00F80561"/>
    <w:rsid w:val="00F80ED1"/>
    <w:rsid w:val="00F81236"/>
    <w:rsid w:val="00F81308"/>
    <w:rsid w:val="00F81BB8"/>
    <w:rsid w:val="00F81E3D"/>
    <w:rsid w:val="00F82725"/>
    <w:rsid w:val="00F831D6"/>
    <w:rsid w:val="00F840D3"/>
    <w:rsid w:val="00F840F6"/>
    <w:rsid w:val="00F847A2"/>
    <w:rsid w:val="00F848FB"/>
    <w:rsid w:val="00F85E1A"/>
    <w:rsid w:val="00F87D70"/>
    <w:rsid w:val="00F90FDE"/>
    <w:rsid w:val="00F91966"/>
    <w:rsid w:val="00F91AED"/>
    <w:rsid w:val="00F936A6"/>
    <w:rsid w:val="00F9415D"/>
    <w:rsid w:val="00F94D5F"/>
    <w:rsid w:val="00F9575E"/>
    <w:rsid w:val="00F95A1C"/>
    <w:rsid w:val="00F95A92"/>
    <w:rsid w:val="00F95ADC"/>
    <w:rsid w:val="00F95DA7"/>
    <w:rsid w:val="00F95F90"/>
    <w:rsid w:val="00F966A5"/>
    <w:rsid w:val="00F96AF9"/>
    <w:rsid w:val="00F96E06"/>
    <w:rsid w:val="00F97949"/>
    <w:rsid w:val="00F97D9F"/>
    <w:rsid w:val="00FA0406"/>
    <w:rsid w:val="00FA1822"/>
    <w:rsid w:val="00FA1879"/>
    <w:rsid w:val="00FA211B"/>
    <w:rsid w:val="00FA28C5"/>
    <w:rsid w:val="00FA29DA"/>
    <w:rsid w:val="00FA2AFE"/>
    <w:rsid w:val="00FA2DD7"/>
    <w:rsid w:val="00FA32CB"/>
    <w:rsid w:val="00FA342D"/>
    <w:rsid w:val="00FA36AA"/>
    <w:rsid w:val="00FA3E09"/>
    <w:rsid w:val="00FA40AC"/>
    <w:rsid w:val="00FA4253"/>
    <w:rsid w:val="00FA4A04"/>
    <w:rsid w:val="00FA5B58"/>
    <w:rsid w:val="00FA62D8"/>
    <w:rsid w:val="00FA67CA"/>
    <w:rsid w:val="00FA7680"/>
    <w:rsid w:val="00FB019B"/>
    <w:rsid w:val="00FB08EB"/>
    <w:rsid w:val="00FB3261"/>
    <w:rsid w:val="00FB3A2A"/>
    <w:rsid w:val="00FB3CDA"/>
    <w:rsid w:val="00FB45B6"/>
    <w:rsid w:val="00FB4C1C"/>
    <w:rsid w:val="00FB4F3C"/>
    <w:rsid w:val="00FB4FFE"/>
    <w:rsid w:val="00FB5C65"/>
    <w:rsid w:val="00FB64AF"/>
    <w:rsid w:val="00FB68CD"/>
    <w:rsid w:val="00FB6F7C"/>
    <w:rsid w:val="00FB7515"/>
    <w:rsid w:val="00FB7B09"/>
    <w:rsid w:val="00FC02B3"/>
    <w:rsid w:val="00FC0E58"/>
    <w:rsid w:val="00FC11C9"/>
    <w:rsid w:val="00FC1598"/>
    <w:rsid w:val="00FC1C00"/>
    <w:rsid w:val="00FC2A7C"/>
    <w:rsid w:val="00FC317A"/>
    <w:rsid w:val="00FC31E4"/>
    <w:rsid w:val="00FC3512"/>
    <w:rsid w:val="00FC4B7C"/>
    <w:rsid w:val="00FC4E9E"/>
    <w:rsid w:val="00FC5F1A"/>
    <w:rsid w:val="00FC6864"/>
    <w:rsid w:val="00FC77B5"/>
    <w:rsid w:val="00FD0052"/>
    <w:rsid w:val="00FD02F4"/>
    <w:rsid w:val="00FD092B"/>
    <w:rsid w:val="00FD0DC0"/>
    <w:rsid w:val="00FD1134"/>
    <w:rsid w:val="00FD2B45"/>
    <w:rsid w:val="00FD3557"/>
    <w:rsid w:val="00FD480A"/>
    <w:rsid w:val="00FD4902"/>
    <w:rsid w:val="00FD4E09"/>
    <w:rsid w:val="00FD5674"/>
    <w:rsid w:val="00FD5B5C"/>
    <w:rsid w:val="00FD5F64"/>
    <w:rsid w:val="00FD744A"/>
    <w:rsid w:val="00FD7D7A"/>
    <w:rsid w:val="00FD7D86"/>
    <w:rsid w:val="00FE0C13"/>
    <w:rsid w:val="00FE13D8"/>
    <w:rsid w:val="00FE1A3C"/>
    <w:rsid w:val="00FE1A89"/>
    <w:rsid w:val="00FE1C40"/>
    <w:rsid w:val="00FE1CE4"/>
    <w:rsid w:val="00FE2E80"/>
    <w:rsid w:val="00FE3363"/>
    <w:rsid w:val="00FE3B8A"/>
    <w:rsid w:val="00FE3ECF"/>
    <w:rsid w:val="00FE4DDA"/>
    <w:rsid w:val="00FE5128"/>
    <w:rsid w:val="00FE5345"/>
    <w:rsid w:val="00FE5697"/>
    <w:rsid w:val="00FE5868"/>
    <w:rsid w:val="00FE63C6"/>
    <w:rsid w:val="00FE704F"/>
    <w:rsid w:val="00FE7B46"/>
    <w:rsid w:val="00FF0096"/>
    <w:rsid w:val="00FF0885"/>
    <w:rsid w:val="00FF0A82"/>
    <w:rsid w:val="00FF1CF7"/>
    <w:rsid w:val="00FF204A"/>
    <w:rsid w:val="00FF22C9"/>
    <w:rsid w:val="00FF2769"/>
    <w:rsid w:val="00FF28E6"/>
    <w:rsid w:val="00FF3327"/>
    <w:rsid w:val="00FF36CF"/>
    <w:rsid w:val="00FF42F4"/>
    <w:rsid w:val="00FF472C"/>
    <w:rsid w:val="00FF5646"/>
    <w:rsid w:val="00FF5A43"/>
    <w:rsid w:val="00FF5C28"/>
    <w:rsid w:val="00FF5F1F"/>
    <w:rsid w:val="00FF68FE"/>
    <w:rsid w:val="00FF7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8142FE"/>
    <w:pPr>
      <w:keepNext/>
      <w:tabs>
        <w:tab w:val="center" w:pos="4680"/>
      </w:tabs>
      <w:suppressAutoHyphens/>
      <w:jc w:val="center"/>
      <w:outlineLvl w:val="1"/>
    </w:pPr>
    <w:rPr>
      <w:b/>
      <w:spacing w:val="-3"/>
      <w:szCs w:val="20"/>
    </w:rPr>
  </w:style>
  <w:style w:type="paragraph" w:styleId="Heading3">
    <w:name w:val="heading 3"/>
    <w:basedOn w:val="Normal"/>
    <w:next w:val="Normal"/>
    <w:link w:val="Heading3Char"/>
    <w:semiHidden/>
    <w:unhideWhenUsed/>
    <w:qFormat/>
    <w:rsid w:val="008142FE"/>
    <w:pPr>
      <w:keepNext/>
      <w:spacing w:before="240" w:after="60"/>
      <w:outlineLvl w:val="2"/>
    </w:pPr>
    <w:rPr>
      <w:rFonts w:ascii="Arial" w:hAnsi="Arial" w:cs="Arial"/>
      <w:b/>
      <w:bCs/>
      <w:sz w:val="26"/>
      <w:szCs w:val="26"/>
    </w:rPr>
  </w:style>
  <w:style w:type="paragraph" w:styleId="Heading7">
    <w:name w:val="heading 7"/>
    <w:basedOn w:val="Normal"/>
    <w:next w:val="Normal"/>
    <w:link w:val="Heading7Char"/>
    <w:semiHidden/>
    <w:unhideWhenUsed/>
    <w:qFormat/>
    <w:rsid w:val="008142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25B5"/>
    <w:pPr>
      <w:tabs>
        <w:tab w:val="center" w:pos="4320"/>
        <w:tab w:val="right" w:pos="8640"/>
      </w:tabs>
    </w:pPr>
  </w:style>
  <w:style w:type="character" w:styleId="PageNumber">
    <w:name w:val="page number"/>
    <w:basedOn w:val="DefaultParagraphFont"/>
    <w:rsid w:val="006925B5"/>
  </w:style>
  <w:style w:type="table" w:styleId="TableGrid">
    <w:name w:val="Table Grid"/>
    <w:basedOn w:val="TableNormal"/>
    <w:rsid w:val="00C4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1376D"/>
    <w:rPr>
      <w:color w:val="0000FF"/>
      <w:u w:val="single"/>
    </w:rPr>
  </w:style>
  <w:style w:type="character" w:styleId="FollowedHyperlink">
    <w:name w:val="FollowedHyperlink"/>
    <w:rsid w:val="00162A39"/>
    <w:rPr>
      <w:color w:val="800080"/>
      <w:u w:val="single"/>
    </w:rPr>
  </w:style>
  <w:style w:type="paragraph" w:styleId="Title">
    <w:name w:val="Title"/>
    <w:basedOn w:val="Normal"/>
    <w:link w:val="TitleChar"/>
    <w:qFormat/>
    <w:rsid w:val="00280256"/>
    <w:pPr>
      <w:widowControl w:val="0"/>
      <w:jc w:val="center"/>
    </w:pPr>
    <w:rPr>
      <w:b/>
      <w:bCs/>
      <w:snapToGrid w:val="0"/>
      <w:sz w:val="28"/>
      <w:szCs w:val="20"/>
    </w:rPr>
  </w:style>
  <w:style w:type="character" w:customStyle="1" w:styleId="TitleChar">
    <w:name w:val="Title Char"/>
    <w:link w:val="Title"/>
    <w:rsid w:val="00280256"/>
    <w:rPr>
      <w:b/>
      <w:bCs/>
      <w:snapToGrid w:val="0"/>
      <w:sz w:val="28"/>
    </w:rPr>
  </w:style>
  <w:style w:type="paragraph" w:customStyle="1" w:styleId="p1">
    <w:name w:val="p1"/>
    <w:basedOn w:val="Normal"/>
    <w:rsid w:val="00280256"/>
    <w:pPr>
      <w:widowControl w:val="0"/>
      <w:tabs>
        <w:tab w:val="left" w:pos="277"/>
      </w:tabs>
      <w:autoSpaceDE w:val="0"/>
      <w:autoSpaceDN w:val="0"/>
      <w:adjustRightInd w:val="0"/>
      <w:spacing w:line="238" w:lineRule="atLeast"/>
      <w:ind w:left="1163" w:hanging="277"/>
      <w:jc w:val="both"/>
    </w:pPr>
    <w:rPr>
      <w:szCs w:val="20"/>
    </w:rPr>
  </w:style>
  <w:style w:type="paragraph" w:styleId="BodyTextIndent">
    <w:name w:val="Body Text Indent"/>
    <w:basedOn w:val="Normal"/>
    <w:link w:val="BodyTextIndentChar"/>
    <w:rsid w:val="00280256"/>
    <w:pPr>
      <w:ind w:left="180"/>
    </w:pPr>
    <w:rPr>
      <w:sz w:val="22"/>
      <w:szCs w:val="20"/>
    </w:rPr>
  </w:style>
  <w:style w:type="character" w:customStyle="1" w:styleId="BodyTextIndentChar">
    <w:name w:val="Body Text Indent Char"/>
    <w:link w:val="BodyTextIndent"/>
    <w:rsid w:val="00280256"/>
    <w:rPr>
      <w:sz w:val="22"/>
    </w:rPr>
  </w:style>
  <w:style w:type="paragraph" w:styleId="BodyText">
    <w:name w:val="Body Text"/>
    <w:basedOn w:val="Normal"/>
    <w:link w:val="BodyTextChar"/>
    <w:rsid w:val="00280256"/>
    <w:pPr>
      <w:spacing w:after="120"/>
    </w:pPr>
  </w:style>
  <w:style w:type="character" w:customStyle="1" w:styleId="BodyTextChar">
    <w:name w:val="Body Text Char"/>
    <w:link w:val="BodyText"/>
    <w:rsid w:val="00280256"/>
    <w:rPr>
      <w:sz w:val="24"/>
      <w:szCs w:val="24"/>
    </w:rPr>
  </w:style>
  <w:style w:type="paragraph" w:customStyle="1" w:styleId="fixed">
    <w:name w:val="fixed"/>
    <w:basedOn w:val="Normal"/>
    <w:next w:val="Normal"/>
    <w:rsid w:val="00280256"/>
    <w:pPr>
      <w:autoSpaceDE w:val="0"/>
      <w:autoSpaceDN w:val="0"/>
      <w:adjustRightInd w:val="0"/>
      <w:spacing w:before="100" w:after="100"/>
    </w:pPr>
    <w:rPr>
      <w:rFonts w:ascii="FIDOGK+TimesNewRoman,Bold" w:hAnsi="FIDOGK+TimesNewRoman,Bold"/>
    </w:rPr>
  </w:style>
  <w:style w:type="paragraph" w:styleId="ListParagraph">
    <w:name w:val="List Paragraph"/>
    <w:basedOn w:val="Normal"/>
    <w:uiPriority w:val="34"/>
    <w:qFormat/>
    <w:rsid w:val="00280256"/>
    <w:pPr>
      <w:ind w:left="720"/>
      <w:contextualSpacing/>
    </w:pPr>
  </w:style>
  <w:style w:type="paragraph" w:styleId="BalloonText">
    <w:name w:val="Balloon Text"/>
    <w:basedOn w:val="Normal"/>
    <w:link w:val="BalloonTextChar"/>
    <w:rsid w:val="00A94E6C"/>
    <w:rPr>
      <w:rFonts w:ascii="Tahoma" w:hAnsi="Tahoma" w:cs="Tahoma"/>
      <w:sz w:val="16"/>
      <w:szCs w:val="16"/>
    </w:rPr>
  </w:style>
  <w:style w:type="character" w:customStyle="1" w:styleId="BalloonTextChar">
    <w:name w:val="Balloon Text Char"/>
    <w:link w:val="BalloonText"/>
    <w:rsid w:val="00A94E6C"/>
    <w:rPr>
      <w:rFonts w:ascii="Tahoma" w:hAnsi="Tahoma" w:cs="Tahoma"/>
      <w:sz w:val="16"/>
      <w:szCs w:val="16"/>
    </w:rPr>
  </w:style>
  <w:style w:type="paragraph" w:customStyle="1" w:styleId="Default">
    <w:name w:val="Default"/>
    <w:rsid w:val="009F0269"/>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8142FE"/>
    <w:rPr>
      <w:b/>
      <w:spacing w:val="-3"/>
      <w:sz w:val="24"/>
    </w:rPr>
  </w:style>
  <w:style w:type="character" w:customStyle="1" w:styleId="Heading3Char">
    <w:name w:val="Heading 3 Char"/>
    <w:basedOn w:val="DefaultParagraphFont"/>
    <w:link w:val="Heading3"/>
    <w:semiHidden/>
    <w:rsid w:val="008142FE"/>
    <w:rPr>
      <w:rFonts w:ascii="Arial" w:hAnsi="Arial" w:cs="Arial"/>
      <w:b/>
      <w:bCs/>
      <w:sz w:val="26"/>
      <w:szCs w:val="26"/>
    </w:rPr>
  </w:style>
  <w:style w:type="character" w:customStyle="1" w:styleId="Heading7Char">
    <w:name w:val="Heading 7 Char"/>
    <w:basedOn w:val="DefaultParagraphFont"/>
    <w:link w:val="Heading7"/>
    <w:semiHidden/>
    <w:rsid w:val="008142FE"/>
    <w:rPr>
      <w:sz w:val="24"/>
      <w:szCs w:val="24"/>
    </w:rPr>
  </w:style>
  <w:style w:type="paragraph" w:styleId="FootnoteText">
    <w:name w:val="footnote text"/>
    <w:basedOn w:val="Normal"/>
    <w:link w:val="FootnoteTextChar"/>
    <w:rsid w:val="00B359BC"/>
    <w:rPr>
      <w:sz w:val="20"/>
      <w:szCs w:val="20"/>
    </w:rPr>
  </w:style>
  <w:style w:type="character" w:customStyle="1" w:styleId="FootnoteTextChar">
    <w:name w:val="Footnote Text Char"/>
    <w:basedOn w:val="DefaultParagraphFont"/>
    <w:link w:val="FootnoteText"/>
    <w:rsid w:val="00B359BC"/>
  </w:style>
  <w:style w:type="paragraph" w:styleId="Header">
    <w:name w:val="header"/>
    <w:basedOn w:val="Normal"/>
    <w:link w:val="HeaderChar"/>
    <w:rsid w:val="00C57F00"/>
    <w:pPr>
      <w:tabs>
        <w:tab w:val="center" w:pos="4680"/>
        <w:tab w:val="right" w:pos="9360"/>
      </w:tabs>
    </w:pPr>
  </w:style>
  <w:style w:type="character" w:customStyle="1" w:styleId="HeaderChar">
    <w:name w:val="Header Char"/>
    <w:basedOn w:val="DefaultParagraphFont"/>
    <w:link w:val="Header"/>
    <w:rsid w:val="00C57F00"/>
    <w:rPr>
      <w:sz w:val="24"/>
      <w:szCs w:val="24"/>
    </w:rPr>
  </w:style>
  <w:style w:type="character" w:customStyle="1" w:styleId="FooterChar">
    <w:name w:val="Footer Char"/>
    <w:basedOn w:val="DefaultParagraphFont"/>
    <w:link w:val="Footer"/>
    <w:uiPriority w:val="99"/>
    <w:rsid w:val="00C57F00"/>
    <w:rPr>
      <w:sz w:val="24"/>
      <w:szCs w:val="24"/>
    </w:rPr>
  </w:style>
  <w:style w:type="paragraph" w:styleId="Date">
    <w:name w:val="Date"/>
    <w:basedOn w:val="Normal"/>
    <w:next w:val="Normal"/>
    <w:link w:val="DateChar"/>
    <w:rsid w:val="005004E0"/>
  </w:style>
  <w:style w:type="character" w:customStyle="1" w:styleId="DateChar">
    <w:name w:val="Date Char"/>
    <w:basedOn w:val="DefaultParagraphFont"/>
    <w:link w:val="Date"/>
    <w:rsid w:val="005004E0"/>
    <w:rPr>
      <w:sz w:val="24"/>
      <w:szCs w:val="24"/>
    </w:rPr>
  </w:style>
  <w:style w:type="character" w:customStyle="1" w:styleId="apple-converted-space">
    <w:name w:val="apple-converted-space"/>
    <w:basedOn w:val="DefaultParagraphFont"/>
    <w:rsid w:val="00C84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8142FE"/>
    <w:pPr>
      <w:keepNext/>
      <w:tabs>
        <w:tab w:val="center" w:pos="4680"/>
      </w:tabs>
      <w:suppressAutoHyphens/>
      <w:jc w:val="center"/>
      <w:outlineLvl w:val="1"/>
    </w:pPr>
    <w:rPr>
      <w:b/>
      <w:spacing w:val="-3"/>
      <w:szCs w:val="20"/>
    </w:rPr>
  </w:style>
  <w:style w:type="paragraph" w:styleId="Heading3">
    <w:name w:val="heading 3"/>
    <w:basedOn w:val="Normal"/>
    <w:next w:val="Normal"/>
    <w:link w:val="Heading3Char"/>
    <w:semiHidden/>
    <w:unhideWhenUsed/>
    <w:qFormat/>
    <w:rsid w:val="008142FE"/>
    <w:pPr>
      <w:keepNext/>
      <w:spacing w:before="240" w:after="60"/>
      <w:outlineLvl w:val="2"/>
    </w:pPr>
    <w:rPr>
      <w:rFonts w:ascii="Arial" w:hAnsi="Arial" w:cs="Arial"/>
      <w:b/>
      <w:bCs/>
      <w:sz w:val="26"/>
      <w:szCs w:val="26"/>
    </w:rPr>
  </w:style>
  <w:style w:type="paragraph" w:styleId="Heading7">
    <w:name w:val="heading 7"/>
    <w:basedOn w:val="Normal"/>
    <w:next w:val="Normal"/>
    <w:link w:val="Heading7Char"/>
    <w:semiHidden/>
    <w:unhideWhenUsed/>
    <w:qFormat/>
    <w:rsid w:val="008142F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25B5"/>
    <w:pPr>
      <w:tabs>
        <w:tab w:val="center" w:pos="4320"/>
        <w:tab w:val="right" w:pos="8640"/>
      </w:tabs>
    </w:pPr>
  </w:style>
  <w:style w:type="character" w:styleId="PageNumber">
    <w:name w:val="page number"/>
    <w:basedOn w:val="DefaultParagraphFont"/>
    <w:rsid w:val="006925B5"/>
  </w:style>
  <w:style w:type="table" w:styleId="TableGrid">
    <w:name w:val="Table Grid"/>
    <w:basedOn w:val="TableNormal"/>
    <w:rsid w:val="00C4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1376D"/>
    <w:rPr>
      <w:color w:val="0000FF"/>
      <w:u w:val="single"/>
    </w:rPr>
  </w:style>
  <w:style w:type="character" w:styleId="FollowedHyperlink">
    <w:name w:val="FollowedHyperlink"/>
    <w:rsid w:val="00162A39"/>
    <w:rPr>
      <w:color w:val="800080"/>
      <w:u w:val="single"/>
    </w:rPr>
  </w:style>
  <w:style w:type="paragraph" w:styleId="Title">
    <w:name w:val="Title"/>
    <w:basedOn w:val="Normal"/>
    <w:link w:val="TitleChar"/>
    <w:qFormat/>
    <w:rsid w:val="00280256"/>
    <w:pPr>
      <w:widowControl w:val="0"/>
      <w:jc w:val="center"/>
    </w:pPr>
    <w:rPr>
      <w:b/>
      <w:bCs/>
      <w:snapToGrid w:val="0"/>
      <w:sz w:val="28"/>
      <w:szCs w:val="20"/>
    </w:rPr>
  </w:style>
  <w:style w:type="character" w:customStyle="1" w:styleId="TitleChar">
    <w:name w:val="Title Char"/>
    <w:link w:val="Title"/>
    <w:rsid w:val="00280256"/>
    <w:rPr>
      <w:b/>
      <w:bCs/>
      <w:snapToGrid w:val="0"/>
      <w:sz w:val="28"/>
    </w:rPr>
  </w:style>
  <w:style w:type="paragraph" w:customStyle="1" w:styleId="p1">
    <w:name w:val="p1"/>
    <w:basedOn w:val="Normal"/>
    <w:rsid w:val="00280256"/>
    <w:pPr>
      <w:widowControl w:val="0"/>
      <w:tabs>
        <w:tab w:val="left" w:pos="277"/>
      </w:tabs>
      <w:autoSpaceDE w:val="0"/>
      <w:autoSpaceDN w:val="0"/>
      <w:adjustRightInd w:val="0"/>
      <w:spacing w:line="238" w:lineRule="atLeast"/>
      <w:ind w:left="1163" w:hanging="277"/>
      <w:jc w:val="both"/>
    </w:pPr>
    <w:rPr>
      <w:szCs w:val="20"/>
    </w:rPr>
  </w:style>
  <w:style w:type="paragraph" w:styleId="BodyTextIndent">
    <w:name w:val="Body Text Indent"/>
    <w:basedOn w:val="Normal"/>
    <w:link w:val="BodyTextIndentChar"/>
    <w:rsid w:val="00280256"/>
    <w:pPr>
      <w:ind w:left="180"/>
    </w:pPr>
    <w:rPr>
      <w:sz w:val="22"/>
      <w:szCs w:val="20"/>
    </w:rPr>
  </w:style>
  <w:style w:type="character" w:customStyle="1" w:styleId="BodyTextIndentChar">
    <w:name w:val="Body Text Indent Char"/>
    <w:link w:val="BodyTextIndent"/>
    <w:rsid w:val="00280256"/>
    <w:rPr>
      <w:sz w:val="22"/>
    </w:rPr>
  </w:style>
  <w:style w:type="paragraph" w:styleId="BodyText">
    <w:name w:val="Body Text"/>
    <w:basedOn w:val="Normal"/>
    <w:link w:val="BodyTextChar"/>
    <w:rsid w:val="00280256"/>
    <w:pPr>
      <w:spacing w:after="120"/>
    </w:pPr>
  </w:style>
  <w:style w:type="character" w:customStyle="1" w:styleId="BodyTextChar">
    <w:name w:val="Body Text Char"/>
    <w:link w:val="BodyText"/>
    <w:rsid w:val="00280256"/>
    <w:rPr>
      <w:sz w:val="24"/>
      <w:szCs w:val="24"/>
    </w:rPr>
  </w:style>
  <w:style w:type="paragraph" w:customStyle="1" w:styleId="fixed">
    <w:name w:val="fixed"/>
    <w:basedOn w:val="Normal"/>
    <w:next w:val="Normal"/>
    <w:rsid w:val="00280256"/>
    <w:pPr>
      <w:autoSpaceDE w:val="0"/>
      <w:autoSpaceDN w:val="0"/>
      <w:adjustRightInd w:val="0"/>
      <w:spacing w:before="100" w:after="100"/>
    </w:pPr>
    <w:rPr>
      <w:rFonts w:ascii="FIDOGK+TimesNewRoman,Bold" w:hAnsi="FIDOGK+TimesNewRoman,Bold"/>
    </w:rPr>
  </w:style>
  <w:style w:type="paragraph" w:styleId="ListParagraph">
    <w:name w:val="List Paragraph"/>
    <w:basedOn w:val="Normal"/>
    <w:uiPriority w:val="34"/>
    <w:qFormat/>
    <w:rsid w:val="00280256"/>
    <w:pPr>
      <w:ind w:left="720"/>
      <w:contextualSpacing/>
    </w:pPr>
  </w:style>
  <w:style w:type="paragraph" w:styleId="BalloonText">
    <w:name w:val="Balloon Text"/>
    <w:basedOn w:val="Normal"/>
    <w:link w:val="BalloonTextChar"/>
    <w:rsid w:val="00A94E6C"/>
    <w:rPr>
      <w:rFonts w:ascii="Tahoma" w:hAnsi="Tahoma" w:cs="Tahoma"/>
      <w:sz w:val="16"/>
      <w:szCs w:val="16"/>
    </w:rPr>
  </w:style>
  <w:style w:type="character" w:customStyle="1" w:styleId="BalloonTextChar">
    <w:name w:val="Balloon Text Char"/>
    <w:link w:val="BalloonText"/>
    <w:rsid w:val="00A94E6C"/>
    <w:rPr>
      <w:rFonts w:ascii="Tahoma" w:hAnsi="Tahoma" w:cs="Tahoma"/>
      <w:sz w:val="16"/>
      <w:szCs w:val="16"/>
    </w:rPr>
  </w:style>
  <w:style w:type="paragraph" w:customStyle="1" w:styleId="Default">
    <w:name w:val="Default"/>
    <w:rsid w:val="009F0269"/>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8142FE"/>
    <w:rPr>
      <w:b/>
      <w:spacing w:val="-3"/>
      <w:sz w:val="24"/>
    </w:rPr>
  </w:style>
  <w:style w:type="character" w:customStyle="1" w:styleId="Heading3Char">
    <w:name w:val="Heading 3 Char"/>
    <w:basedOn w:val="DefaultParagraphFont"/>
    <w:link w:val="Heading3"/>
    <w:semiHidden/>
    <w:rsid w:val="008142FE"/>
    <w:rPr>
      <w:rFonts w:ascii="Arial" w:hAnsi="Arial" w:cs="Arial"/>
      <w:b/>
      <w:bCs/>
      <w:sz w:val="26"/>
      <w:szCs w:val="26"/>
    </w:rPr>
  </w:style>
  <w:style w:type="character" w:customStyle="1" w:styleId="Heading7Char">
    <w:name w:val="Heading 7 Char"/>
    <w:basedOn w:val="DefaultParagraphFont"/>
    <w:link w:val="Heading7"/>
    <w:semiHidden/>
    <w:rsid w:val="008142FE"/>
    <w:rPr>
      <w:sz w:val="24"/>
      <w:szCs w:val="24"/>
    </w:rPr>
  </w:style>
  <w:style w:type="paragraph" w:styleId="FootnoteText">
    <w:name w:val="footnote text"/>
    <w:basedOn w:val="Normal"/>
    <w:link w:val="FootnoteTextChar"/>
    <w:rsid w:val="00B359BC"/>
    <w:rPr>
      <w:sz w:val="20"/>
      <w:szCs w:val="20"/>
    </w:rPr>
  </w:style>
  <w:style w:type="character" w:customStyle="1" w:styleId="FootnoteTextChar">
    <w:name w:val="Footnote Text Char"/>
    <w:basedOn w:val="DefaultParagraphFont"/>
    <w:link w:val="FootnoteText"/>
    <w:rsid w:val="00B359BC"/>
  </w:style>
  <w:style w:type="paragraph" w:styleId="Header">
    <w:name w:val="header"/>
    <w:basedOn w:val="Normal"/>
    <w:link w:val="HeaderChar"/>
    <w:rsid w:val="00C57F00"/>
    <w:pPr>
      <w:tabs>
        <w:tab w:val="center" w:pos="4680"/>
        <w:tab w:val="right" w:pos="9360"/>
      </w:tabs>
    </w:pPr>
  </w:style>
  <w:style w:type="character" w:customStyle="1" w:styleId="HeaderChar">
    <w:name w:val="Header Char"/>
    <w:basedOn w:val="DefaultParagraphFont"/>
    <w:link w:val="Header"/>
    <w:rsid w:val="00C57F00"/>
    <w:rPr>
      <w:sz w:val="24"/>
      <w:szCs w:val="24"/>
    </w:rPr>
  </w:style>
  <w:style w:type="character" w:customStyle="1" w:styleId="FooterChar">
    <w:name w:val="Footer Char"/>
    <w:basedOn w:val="DefaultParagraphFont"/>
    <w:link w:val="Footer"/>
    <w:uiPriority w:val="99"/>
    <w:rsid w:val="00C57F00"/>
    <w:rPr>
      <w:sz w:val="24"/>
      <w:szCs w:val="24"/>
    </w:rPr>
  </w:style>
  <w:style w:type="paragraph" w:styleId="Date">
    <w:name w:val="Date"/>
    <w:basedOn w:val="Normal"/>
    <w:next w:val="Normal"/>
    <w:link w:val="DateChar"/>
    <w:rsid w:val="005004E0"/>
  </w:style>
  <w:style w:type="character" w:customStyle="1" w:styleId="DateChar">
    <w:name w:val="Date Char"/>
    <w:basedOn w:val="DefaultParagraphFont"/>
    <w:link w:val="Date"/>
    <w:rsid w:val="005004E0"/>
    <w:rPr>
      <w:sz w:val="24"/>
      <w:szCs w:val="24"/>
    </w:rPr>
  </w:style>
  <w:style w:type="character" w:customStyle="1" w:styleId="apple-converted-space">
    <w:name w:val="apple-converted-space"/>
    <w:basedOn w:val="DefaultParagraphFont"/>
    <w:rsid w:val="00C84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331206">
      <w:bodyDiv w:val="1"/>
      <w:marLeft w:val="0"/>
      <w:marRight w:val="0"/>
      <w:marTop w:val="0"/>
      <w:marBottom w:val="0"/>
      <w:divBdr>
        <w:top w:val="none" w:sz="0" w:space="0" w:color="auto"/>
        <w:left w:val="none" w:sz="0" w:space="0" w:color="auto"/>
        <w:bottom w:val="none" w:sz="0" w:space="0" w:color="auto"/>
        <w:right w:val="none" w:sz="0" w:space="0" w:color="auto"/>
      </w:divBdr>
      <w:divsChild>
        <w:div w:id="2045862169">
          <w:marLeft w:val="0"/>
          <w:marRight w:val="0"/>
          <w:marTop w:val="0"/>
          <w:marBottom w:val="0"/>
          <w:divBdr>
            <w:top w:val="none" w:sz="0" w:space="0" w:color="auto"/>
            <w:left w:val="none" w:sz="0" w:space="0" w:color="auto"/>
            <w:bottom w:val="none" w:sz="0" w:space="0" w:color="auto"/>
            <w:right w:val="none" w:sz="0" w:space="0" w:color="auto"/>
          </w:divBdr>
        </w:div>
        <w:div w:id="426736668">
          <w:marLeft w:val="0"/>
          <w:marRight w:val="0"/>
          <w:marTop w:val="0"/>
          <w:marBottom w:val="0"/>
          <w:divBdr>
            <w:top w:val="none" w:sz="0" w:space="0" w:color="auto"/>
            <w:left w:val="none" w:sz="0" w:space="0" w:color="auto"/>
            <w:bottom w:val="none" w:sz="0" w:space="0" w:color="auto"/>
            <w:right w:val="none" w:sz="0" w:space="0" w:color="auto"/>
          </w:divBdr>
        </w:div>
        <w:div w:id="189839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63C0E-76E0-4E92-AC92-7C1D5D17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7094</Words>
  <Characters>40438</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Columbia Business School</Company>
  <LinksUpToDate>false</LinksUpToDate>
  <CharactersWithSpaces>47438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dc:creator>
  <cp:lastModifiedBy>Sigrid Olsen</cp:lastModifiedBy>
  <cp:revision>2</cp:revision>
  <cp:lastPrinted>2015-09-25T01:10:00Z</cp:lastPrinted>
  <dcterms:created xsi:type="dcterms:W3CDTF">2015-10-23T15:53:00Z</dcterms:created>
  <dcterms:modified xsi:type="dcterms:W3CDTF">2015-10-23T15:53:00Z</dcterms:modified>
</cp:coreProperties>
</file>